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Утверждаю»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Казани»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по учебной работе                          рус. языка и литер.            ____________                                                                                                      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___от_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«____» ________20______г                                                                              Руководитель ШМО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предмету «</w:t>
      </w:r>
      <w:r w:rsidR="002959A2">
        <w:rPr>
          <w:rFonts w:ascii="Times New Roman" w:eastAsia="Times New Roman" w:hAnsi="Times New Roman" w:cs="Times New Roman"/>
          <w:b/>
          <w:sz w:val="28"/>
          <w:szCs w:val="28"/>
        </w:rPr>
        <w:t>Биология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основного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201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уч.год</w:t>
      </w:r>
      <w:proofErr w:type="spellEnd"/>
    </w:p>
    <w:p w:rsidR="00FE1800" w:rsidRDefault="000D1982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учителя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Зотовой Екатерины Игоревны</w:t>
      </w:r>
    </w:p>
    <w:p w:rsidR="00FE1800" w:rsidRDefault="001E1BE6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5, 6</w:t>
      </w:r>
      <w:r w:rsidR="002959A2">
        <w:rPr>
          <w:rFonts w:ascii="Times New Roman" w:eastAsia="Times New Roman" w:hAnsi="Times New Roman" w:cs="Times New Roman"/>
          <w:b/>
          <w:sz w:val="28"/>
          <w:szCs w:val="28"/>
        </w:rPr>
        <w:t>, 7, 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E1800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совета.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_1_ от</w:t>
      </w:r>
    </w:p>
    <w:p w:rsidR="00FE1800" w:rsidRDefault="00B352C3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7C5D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 w:rsidRPr="00257C5D">
        <w:rPr>
          <w:rFonts w:ascii="Times New Roman" w:eastAsia="Times New Roman" w:hAnsi="Times New Roman" w:cs="Times New Roman"/>
          <w:sz w:val="24"/>
          <w:szCs w:val="24"/>
        </w:rPr>
        <w:t>31</w:t>
      </w:r>
      <w:r w:rsidR="00FE1800" w:rsidRPr="00257C5D">
        <w:rPr>
          <w:rFonts w:ascii="Times New Roman" w:eastAsia="Times New Roman" w:hAnsi="Times New Roman" w:cs="Times New Roman"/>
          <w:sz w:val="24"/>
          <w:szCs w:val="24"/>
        </w:rPr>
        <w:t xml:space="preserve"> »</w:t>
      </w:r>
      <w:proofErr w:type="gramEnd"/>
      <w:r w:rsidR="00FE1800" w:rsidRPr="00257C5D">
        <w:rPr>
          <w:rFonts w:ascii="Times New Roman" w:eastAsia="Times New Roman" w:hAnsi="Times New Roman" w:cs="Times New Roman"/>
          <w:sz w:val="24"/>
          <w:szCs w:val="24"/>
        </w:rPr>
        <w:t xml:space="preserve"> августа  201</w:t>
      </w:r>
      <w:r w:rsidRPr="00257C5D">
        <w:rPr>
          <w:rFonts w:ascii="Times New Roman" w:eastAsia="Times New Roman" w:hAnsi="Times New Roman" w:cs="Times New Roman"/>
          <w:sz w:val="24"/>
          <w:szCs w:val="24"/>
        </w:rPr>
        <w:t>8</w:t>
      </w:r>
      <w:r w:rsidR="00FE1800" w:rsidRPr="00257C5D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Pr="00677998" w:rsidRDefault="007C62DA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sz w:val="28"/>
          <w:szCs w:val="24"/>
        </w:rPr>
        <w:lastRenderedPageBreak/>
        <w:t>Пояснительная записка</w:t>
      </w:r>
    </w:p>
    <w:p w:rsidR="00FE1800" w:rsidRPr="00677998" w:rsidRDefault="00FE1800" w:rsidP="007C62D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1. Нормативная база:</w:t>
      </w:r>
    </w:p>
    <w:p w:rsidR="00FE1800" w:rsidRPr="003409A2" w:rsidRDefault="00FE1800" w:rsidP="001E1BE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409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7C62DA" w:rsidRPr="003409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географии</w:t>
      </w:r>
      <w:r w:rsidRPr="003409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составлена на основе </w:t>
      </w:r>
    </w:p>
    <w:p w:rsidR="00FE1800" w:rsidRPr="003409A2" w:rsidRDefault="00FE1800" w:rsidP="001E1BE6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A2">
        <w:rPr>
          <w:rFonts w:ascii="Times New Roman" w:eastAsia="Times New Roman" w:hAnsi="Times New Roman" w:cs="Times New Roman"/>
          <w:sz w:val="24"/>
          <w:szCs w:val="24"/>
          <w:lang w:eastAsia="ru-RU"/>
        </w:rP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FE1800" w:rsidRPr="003409A2" w:rsidRDefault="00FE1800" w:rsidP="001E1BE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409A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409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 образовательной программы основного общего образования МБОУ «Школа № 132»</w:t>
      </w:r>
    </w:p>
    <w:p w:rsidR="00FE1800" w:rsidRPr="003409A2" w:rsidRDefault="00FE1800" w:rsidP="001E1BE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409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-Учебно-методического комплекса «</w:t>
      </w:r>
      <w:r w:rsidR="003409A2" w:rsidRPr="003409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Биология</w:t>
      </w:r>
      <w:r w:rsidR="00C907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5-8 класс» </w:t>
      </w:r>
      <w:r w:rsidRPr="003409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для общеобразовательных учреждений. </w:t>
      </w:r>
    </w:p>
    <w:p w:rsidR="001E1BE6" w:rsidRDefault="00520A40" w:rsidP="00C9073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Данная рабочая программа ориентирована на ис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пользование учебника 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>Э.Л. Вве</w:t>
      </w:r>
      <w:r w:rsidR="00002F30">
        <w:rPr>
          <w:rFonts w:ascii="Times New Roman" w:eastAsia="Calibri" w:hAnsi="Times New Roman" w:cs="Times New Roman"/>
          <w:color w:val="000000"/>
          <w:sz w:val="24"/>
          <w:szCs w:val="24"/>
        </w:rPr>
        <w:t>д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>енского, А.А. Плеша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кова, (М.: Русское слово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2012), 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>Т.А. Исаевой, Н.И. Романовой (М.: Русское слово</w:t>
      </w:r>
      <w:r w:rsidR="00C90739"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, 201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="00C90739"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),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Е.Т. Тихоновой, Н.И. Романовой (М.: Русское слово, 2014), </w:t>
      </w:r>
      <w:r w:rsidR="00002F30">
        <w:rPr>
          <w:rFonts w:ascii="Times New Roman" w:eastAsia="Calibri" w:hAnsi="Times New Roman" w:cs="Times New Roman"/>
          <w:color w:val="000000"/>
          <w:sz w:val="24"/>
          <w:szCs w:val="24"/>
        </w:rPr>
        <w:t>Д.В. Колесов, Р.Д. Маш, И.Н. Беляев</w:t>
      </w:r>
      <w:r w:rsidR="00C9073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(М.: Дрофа</w:t>
      </w:r>
      <w:r w:rsidR="00002F30">
        <w:rPr>
          <w:rFonts w:ascii="Times New Roman" w:eastAsia="Calibri" w:hAnsi="Times New Roman" w:cs="Times New Roman"/>
          <w:color w:val="000000"/>
          <w:sz w:val="24"/>
          <w:szCs w:val="24"/>
        </w:rPr>
        <w:t>, 2018).</w:t>
      </w:r>
    </w:p>
    <w:p w:rsidR="00C90739" w:rsidRDefault="00C90739" w:rsidP="00C9073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Pr="00677998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2.</w:t>
      </w:r>
      <w:r w:rsidR="001B29CA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 xml:space="preserve">Цели и задачи изучения предмета:      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r w:rsidRPr="00C90739">
        <w:t xml:space="preserve">Цели биологического образования в основной школе формулируются на нескольких уровнях: глобальном, </w:t>
      </w:r>
      <w:proofErr w:type="spellStart"/>
      <w:r w:rsidRPr="00C90739">
        <w:t>метапредметном</w:t>
      </w:r>
      <w:proofErr w:type="spellEnd"/>
      <w:r w:rsidRPr="00C90739">
        <w:t>, личностном и предметном, на уровне требований к результатам освоения содержания предметных программ.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r w:rsidRPr="00C90739">
        <w:t xml:space="preserve">Глобальные цели биологического образования являются общими для основной и старшей школы и определяются социальными требованиями, в том числе изменением социальной ситуации развития - ростом информационных перегрузок, изменением характера и способов общения и социальных взаимодействий (объемы и способы получения информации порождают ряд особенностей развития современных подростков). Наиболее продуктивными с точки зрения решения задач развития подростка являются </w:t>
      </w:r>
      <w:proofErr w:type="spellStart"/>
      <w:r w:rsidRPr="00C90739">
        <w:t>социоморальная</w:t>
      </w:r>
      <w:proofErr w:type="spellEnd"/>
      <w:r w:rsidRPr="00C90739">
        <w:t xml:space="preserve"> и интеллектуальная взрослость.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r w:rsidRPr="00C90739">
        <w:t>Помимо этого, глобальные цели формулируются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r w:rsidRPr="00C90739">
        <w:t>С учетом вышеназванных подходов глобальными целями биологического образования являются: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социализация</w:t>
      </w:r>
      <w:proofErr w:type="gramEnd"/>
      <w:r w:rsidRPr="00C90739">
        <w:t xml:space="preserve"> обучаемых как вхождение в мир культуры и социальных отношений, обеспечивающее включение учащихся в ту или иную группу или общность — носителя ее норм, ценностей, ориентаций, осваиваемых в процессе знакомства с миром живой природы;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приобщение</w:t>
      </w:r>
      <w:proofErr w:type="gramEnd"/>
      <w:r w:rsidRPr="00C90739">
        <w:t xml:space="preserve"> 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r w:rsidRPr="00C90739">
        <w:t>Помимо этого, биологическое образование призвано обеспечить: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ориентацию</w:t>
      </w:r>
      <w:proofErr w:type="gramEnd"/>
      <w:r w:rsidRPr="00C90739">
        <w:t xml:space="preserve"> 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развитие</w:t>
      </w:r>
      <w:proofErr w:type="gramEnd"/>
      <w:r w:rsidRPr="00C90739">
        <w:t xml:space="preserve"> 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овладение</w:t>
      </w:r>
      <w:proofErr w:type="gramEnd"/>
      <w:r w:rsidRPr="00C90739">
        <w:t xml:space="preserve"> ключевыми компетентностями: учебно-познавательными, информационными, ценностно-смысловыми, коммуникативными;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567"/>
      </w:pPr>
      <w:proofErr w:type="gramStart"/>
      <w:r w:rsidRPr="00C90739">
        <w:rPr>
          <w:i/>
        </w:rPr>
        <w:t>формирование</w:t>
      </w:r>
      <w:proofErr w:type="gramEnd"/>
      <w:r w:rsidRPr="00C90739">
        <w:t xml:space="preserve"> у учащихся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 природы.</w:t>
      </w:r>
    </w:p>
    <w:p w:rsidR="00C90739" w:rsidRPr="00C90739" w:rsidRDefault="00C90739" w:rsidP="00C90739">
      <w:pPr>
        <w:pStyle w:val="a7"/>
        <w:spacing w:before="0" w:beforeAutospacing="0" w:after="0" w:afterAutospacing="0"/>
        <w:ind w:firstLine="709"/>
      </w:pPr>
      <w:proofErr w:type="gramStart"/>
      <w:r w:rsidRPr="00C90739">
        <w:lastRenderedPageBreak/>
        <w:t>В  программе</w:t>
      </w:r>
      <w:proofErr w:type="gramEnd"/>
      <w:r w:rsidRPr="00C90739">
        <w:t xml:space="preserve">  соблюдается  преемственность  с   программами  начального  общего образования,  в  том  числе  и  в  использовании  основных  видов  учебной  деятельности  учащихся.</w:t>
      </w:r>
    </w:p>
    <w:p w:rsidR="00677998" w:rsidRDefault="00677998" w:rsidP="0067799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E1800" w:rsidRPr="00677998" w:rsidRDefault="00FE1800" w:rsidP="0067799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3. Место учебного предмета в решении общих целей и задач</w:t>
      </w:r>
    </w:p>
    <w:p w:rsidR="00FE1800" w:rsidRDefault="00FE1800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0739">
        <w:rPr>
          <w:rFonts w:ascii="Times New Roman" w:hAnsi="Times New Roman" w:cs="Times New Roman"/>
          <w:sz w:val="24"/>
          <w:szCs w:val="24"/>
        </w:rPr>
        <w:t>Фед</w:t>
      </w:r>
      <w:r w:rsidR="00C90739" w:rsidRPr="00C90739">
        <w:rPr>
          <w:rFonts w:ascii="Times New Roman" w:hAnsi="Times New Roman" w:cs="Times New Roman"/>
          <w:sz w:val="24"/>
          <w:szCs w:val="24"/>
        </w:rPr>
        <w:t xml:space="preserve">еральный базисный учебный план </w:t>
      </w:r>
      <w:r w:rsidRPr="00C90739">
        <w:rPr>
          <w:rFonts w:ascii="Times New Roman" w:hAnsi="Times New Roman" w:cs="Times New Roman"/>
          <w:sz w:val="24"/>
          <w:szCs w:val="24"/>
        </w:rPr>
        <w:t xml:space="preserve">отводит для обязательного </w:t>
      </w:r>
      <w:r w:rsidR="00C90739" w:rsidRPr="00C90739">
        <w:rPr>
          <w:rFonts w:ascii="Times New Roman" w:hAnsi="Times New Roman" w:cs="Times New Roman"/>
          <w:sz w:val="24"/>
          <w:szCs w:val="24"/>
        </w:rPr>
        <w:t>изучения учебного предмета в 5–8</w:t>
      </w:r>
      <w:r w:rsidRPr="00C90739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C90739" w:rsidRPr="00C90739">
        <w:rPr>
          <w:rFonts w:ascii="Times New Roman" w:hAnsi="Times New Roman" w:cs="Times New Roman"/>
          <w:sz w:val="24"/>
          <w:szCs w:val="24"/>
        </w:rPr>
        <w:t>175</w:t>
      </w:r>
      <w:r w:rsidR="000D5C94" w:rsidRPr="00C90739">
        <w:rPr>
          <w:rFonts w:ascii="Times New Roman" w:hAnsi="Times New Roman" w:cs="Times New Roman"/>
          <w:sz w:val="24"/>
          <w:szCs w:val="24"/>
        </w:rPr>
        <w:t xml:space="preserve"> часов, из расчета 35 часов в 5</w:t>
      </w:r>
      <w:r w:rsidR="00C90739" w:rsidRPr="00C90739">
        <w:rPr>
          <w:rFonts w:ascii="Times New Roman" w:hAnsi="Times New Roman" w:cs="Times New Roman"/>
          <w:sz w:val="24"/>
          <w:szCs w:val="24"/>
        </w:rPr>
        <w:t xml:space="preserve"> классе, 35 часов в 6 классе, 35</w:t>
      </w:r>
      <w:r w:rsidR="000D5C94" w:rsidRPr="00C90739">
        <w:rPr>
          <w:rFonts w:ascii="Times New Roman" w:hAnsi="Times New Roman" w:cs="Times New Roman"/>
          <w:sz w:val="24"/>
          <w:szCs w:val="24"/>
        </w:rPr>
        <w:t xml:space="preserve"> часов в</w:t>
      </w:r>
      <w:r w:rsidR="00C90739" w:rsidRPr="00C90739">
        <w:rPr>
          <w:rFonts w:ascii="Times New Roman" w:hAnsi="Times New Roman" w:cs="Times New Roman"/>
          <w:sz w:val="24"/>
          <w:szCs w:val="24"/>
        </w:rPr>
        <w:t xml:space="preserve"> 7 классе, 70 часов в 8 классе.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4. Содержание учебного предмета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Биологическое образование в основной школе должно обеспечить формирование биологической и экологической грамотности, расширение представлений об уникальных особенностях живой природы, ее многообразии и эволюции, человеке как биосоциальном существе, развитие компетенций в решении практических задач, связанных с живой природой.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Освоение учебного предмета «Биология» направлено на развитие у обучающихся ценностного отношения к объектам живой природы, создание условий для формирования интеллектуальных,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Учебный предмет «Биология» способствует формированию у обучающихся умения безопасно использовать лабораторное оборудование, проводить исследования, анализировать полученные результаты, представлять</w:t>
      </w:r>
      <w:bookmarkStart w:id="0" w:name="page3"/>
      <w:bookmarkEnd w:id="0"/>
      <w:r w:rsidRPr="00445EB0">
        <w:rPr>
          <w:rFonts w:ascii="Times New Roman" w:hAnsi="Times New Roman" w:cs="Times New Roman"/>
          <w:sz w:val="24"/>
          <w:szCs w:val="24"/>
        </w:rPr>
        <w:t xml:space="preserve"> и научно аргументировать полученные выводы.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предмета «Биология»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связях с 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предметами:«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Физика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», «Химия», «География», «Математика», «Экология», «Основы безопасности жизнедеятельности», «История», «Русский язык», «Литература» и др.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Живые организмы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Биология – наука о живых организмах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Свойства живых организмов (структурированность, целостность, питание, дыхание, движение, размножение, развитие, раздражимость, наследственность и изменчивость) их проявление у растений, животных, грибов и бактерий.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Клеточное строение организмов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Клетка–основа строения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ижизнедеятельности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организмов. История изучения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клетки.Методы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изучения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клетки.Строение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жизнедеятельность клетки. Бактериальная клетка. Животная клетка. Растительная клетка. Ткани организмов.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Многообразие организмов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Клеточные и неклеточные формы жизни. Организм. Классификация организмов. Одноклеточные 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многоклеточныеорганизмы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Царства живой природы.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Среды жизни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Среда обитания. Факторы </w:t>
      </w:r>
      <w:r w:rsidRPr="00445EB0">
        <w:rPr>
          <w:rFonts w:ascii="Times New Roman" w:hAnsi="Times New Roman" w:cs="Times New Roman"/>
          <w:bCs/>
          <w:sz w:val="24"/>
          <w:szCs w:val="24"/>
        </w:rPr>
        <w:t>с</w:t>
      </w:r>
      <w:r w:rsidRPr="00445EB0">
        <w:rPr>
          <w:rFonts w:ascii="Times New Roman" w:hAnsi="Times New Roman" w:cs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</w:t>
      </w:r>
      <w:r w:rsidRPr="00445EB0">
        <w:rPr>
          <w:rFonts w:ascii="Times New Roman" w:hAnsi="Times New Roman" w:cs="Times New Roman"/>
          <w:sz w:val="24"/>
          <w:szCs w:val="24"/>
        </w:rPr>
        <w:lastRenderedPageBreak/>
        <w:t>Приспособления организмов к жизни в почвенной среде. Приспособления организмов к жизни в организменной среде. Растительный и животный мир родного края.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Царство Растения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Ботаника–наука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орастениях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. 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Органы цветкового растения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Семя. </w:t>
      </w:r>
      <w:r w:rsidRPr="00445EB0">
        <w:rPr>
          <w:rFonts w:ascii="Times New Roman" w:hAnsi="Times New Roman" w:cs="Times New Roman"/>
          <w:sz w:val="24"/>
          <w:szCs w:val="24"/>
        </w:rPr>
        <w:t xml:space="preserve">Строение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семени.Корень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. Зоны корня. Виды корней. Корневые системы. Значение корня. Видоизменения корней.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листа.Стебель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Микроскопическое строение растений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445EB0" w:rsidRPr="00445EB0" w:rsidRDefault="00445EB0" w:rsidP="00445EB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Жизнедеятельность цветковых растений</w:t>
      </w:r>
    </w:p>
    <w:p w:rsidR="00445EB0" w:rsidRPr="00445EB0" w:rsidRDefault="00445EB0" w:rsidP="00445EB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>Процессы жизнедеятельности растений: обмен веществ и превращение энергии, почвенное питание и воздушное питание (фотосинтез), дыхание, удаление конечных продуктов обмена веществ, транспорт веществ. Регуляция процессов жизнедеятельности. Движения. Рост, развитие и размножение растений. Половое размножение растений. Оплодотворение у цветковых растений.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Многообразие растений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Принципы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классификации.Классификациярастений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Водоросли – низшие растения. Многообразие водорослей. Отдел Моховидные, отличительные особенности и многообразие. Папоротникообразные,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445EB0" w:rsidRPr="00445EB0" w:rsidRDefault="00445EB0" w:rsidP="00445EB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Царство Бактерии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Бактерии,их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строение 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жизнедеятельность.Рольбактерий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в природе, жизни человека. Меры профилактики заболеваний, вызываемых бактериями. Значение работ Р. Коха и Л. Пастера.</w:t>
      </w:r>
    </w:p>
    <w:p w:rsidR="00445EB0" w:rsidRPr="00445EB0" w:rsidRDefault="00445EB0" w:rsidP="00445EB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Царство Грибы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Отличительные особенности грибов.</w:t>
      </w:r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Многообразие грибов. </w:t>
      </w:r>
      <w:r w:rsidRPr="00445EB0">
        <w:rPr>
          <w:rFonts w:ascii="Times New Roman" w:hAnsi="Times New Roman" w:cs="Times New Roman"/>
          <w:sz w:val="24"/>
          <w:szCs w:val="24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445EB0" w:rsidRPr="00445EB0" w:rsidRDefault="00445EB0" w:rsidP="00445EB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Царство Животные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Многообразие и значение животных в природе и жизни человека. </w:t>
      </w:r>
      <w:r w:rsidRPr="00445EB0">
        <w:rPr>
          <w:rFonts w:ascii="Times New Roman" w:hAnsi="Times New Roman" w:cs="Times New Roman"/>
          <w:sz w:val="24"/>
          <w:szCs w:val="24"/>
        </w:rPr>
        <w:t xml:space="preserve">Зоология – наука о животных.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Общеезнакомство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с животными. Животные ткани, органы и системы органов животных. Организм животного как биосистема.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Одноклеточные животные или Простейшие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Общаяхарактеристика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простейших. Происхождение простейших.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Тип Кишечнополостные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Многоклеточные животные. </w:t>
      </w:r>
      <w:r w:rsidRPr="00445EB0">
        <w:rPr>
          <w:rFonts w:ascii="Times New Roman" w:hAnsi="Times New Roman" w:cs="Times New Roman"/>
          <w:sz w:val="24"/>
          <w:szCs w:val="24"/>
        </w:rPr>
        <w:t>Общая характеристика типа Кишечнополостные. Регенерация. Происхождение и значение Кишечнополостных в природе и жизни человека.</w:t>
      </w:r>
    </w:p>
    <w:p w:rsidR="00445EB0" w:rsidRPr="00445EB0" w:rsidRDefault="00445EB0" w:rsidP="00445EB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Черви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>Общая</w:t>
      </w:r>
      <w:r w:rsidRPr="00445EB0">
        <w:rPr>
          <w:rFonts w:ascii="Times New Roman" w:hAnsi="Times New Roman" w:cs="Times New Roman"/>
          <w:sz w:val="24"/>
          <w:szCs w:val="24"/>
        </w:rPr>
        <w:t xml:space="preserve"> характеристика червей. Типы червей: плоские, круглые,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кольчатые.Свободноживущие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паразитические плоские и круглые черви. Пути заражения человека и животных паразитическими червями. Меры профилактики заражения. Борьба с червями-паразитами. Значение дождевых червей в почвообразовании. Происхождение червей. </w:t>
      </w:r>
    </w:p>
    <w:p w:rsidR="00445EB0" w:rsidRPr="00445EB0" w:rsidRDefault="00445EB0" w:rsidP="00445EB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Тип Моллюски </w:t>
      </w:r>
    </w:p>
    <w:p w:rsidR="00445EB0" w:rsidRPr="00445EB0" w:rsidRDefault="00445EB0" w:rsidP="00445EB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Общая характеристика типа Моллюски. Многообразие Моллюсков. Происхождение моллюсков и их значение в природе и жизни человека.</w:t>
      </w:r>
    </w:p>
    <w:p w:rsidR="00445EB0" w:rsidRPr="00445EB0" w:rsidRDefault="00445EB0" w:rsidP="00445EB0">
      <w:pPr>
        <w:tabs>
          <w:tab w:val="num" w:pos="1158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Тип Членистоногие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Общая характеристика типа </w:t>
      </w:r>
      <w:proofErr w:type="spellStart"/>
      <w:r w:rsidRPr="00445EB0">
        <w:rPr>
          <w:rFonts w:ascii="Times New Roman" w:hAnsi="Times New Roman" w:cs="Times New Roman"/>
          <w:bCs/>
          <w:sz w:val="24"/>
          <w:szCs w:val="24"/>
        </w:rPr>
        <w:t>Членистоногих.Среды</w:t>
      </w:r>
      <w:proofErr w:type="spellEnd"/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жизни. </w:t>
      </w:r>
      <w:proofErr w:type="spellStart"/>
      <w:r w:rsidRPr="00445EB0">
        <w:rPr>
          <w:rFonts w:ascii="Times New Roman" w:hAnsi="Times New Roman" w:cs="Times New Roman"/>
          <w:bCs/>
          <w:sz w:val="24"/>
          <w:szCs w:val="24"/>
        </w:rPr>
        <w:t>Инстинкты.</w:t>
      </w:r>
      <w:r w:rsidRPr="00445EB0">
        <w:rPr>
          <w:rFonts w:ascii="Times New Roman" w:hAnsi="Times New Roman" w:cs="Times New Roman"/>
          <w:sz w:val="24"/>
          <w:szCs w:val="24"/>
        </w:rPr>
        <w:t>Происхождение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членистоногих.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Ракообразные. Особенности строения и жизнедеятельности ракообразных, их значение в природе и жизни человека. Охрана Ракообразных.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Клещи – переносчики возбудителей заболеваний животных и человека. Меры профилактики.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Насекомые. Особенности строения и жизнедеятельности насекомых. Значение насекомых в природе и сельскохозяйственной деятельности человека. Насекомые – вредители. Меры по сокращению численности насекомых-вредителей. Насекомые, снижающие численность вредителей растений. Насекомые – переносчики возбудителей и паразиты человека и домашних животных. Одомашненные 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насекомые:медоносная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пчела и тутовый шелкопряд.</w:t>
      </w:r>
    </w:p>
    <w:p w:rsidR="00445EB0" w:rsidRPr="00445EB0" w:rsidRDefault="00445EB0" w:rsidP="00445EB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Тип Хордовые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Общая </w:t>
      </w:r>
      <w:r w:rsidRPr="00445EB0">
        <w:rPr>
          <w:rFonts w:ascii="Times New Roman" w:hAnsi="Times New Roman" w:cs="Times New Roman"/>
          <w:sz w:val="24"/>
          <w:szCs w:val="24"/>
        </w:rPr>
        <w:t>характеристика типа Хордовых. Подтип Бесчерепные. Ланцетник. Подтип Черепные или Позвоночные. Общая характеристика рыб.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Хозяйственное значение рыб, рыбоводство и охрана рыбных запасов.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Происхождениеземноводных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Класс Пресмыкающиеся. Общая характеристика класса Пресмыкающиеся. Места обитания, особенности</w:t>
      </w:r>
      <w:bookmarkStart w:id="1" w:name="page11"/>
      <w:bookmarkEnd w:id="1"/>
      <w:r w:rsidRPr="00445EB0">
        <w:rPr>
          <w:rFonts w:ascii="Times New Roman" w:hAnsi="Times New Roman" w:cs="Times New Roman"/>
          <w:sz w:val="24"/>
          <w:szCs w:val="24"/>
        </w:rPr>
        <w:t xml:space="preserve"> внешнего и внутреннего строения Пресмыкающихся. Размножение пресмыкающихся. Происхождение и многообразие древних пресмыкающихся. Значение пресмыкающихся в природе и жизни человека.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Сальмонеллез – опасное заболевание, передающееся через яйца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птиц.Сезонные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явления в жизни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птиц.Экологические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группы птиц. Происхождение птиц. Значение птиц в природе и жизни человека. Охрана птиц. Птицеводство. Домашние птицы, приемы выращивания и ухода за птицами.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рассудочное поведение.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Профилактика бешенства. Экологические группы млекопитающих. Сезонные явления в жизни </w:t>
      </w:r>
      <w:r w:rsidRPr="00445EB0">
        <w:rPr>
          <w:rFonts w:ascii="Times New Roman" w:hAnsi="Times New Roman" w:cs="Times New Roman"/>
          <w:sz w:val="24"/>
          <w:szCs w:val="24"/>
        </w:rPr>
        <w:lastRenderedPageBreak/>
        <w:t>млекопитающих. Происхождение и значение млекопитающих. Их охрана. Виды и важнейшие породы домашних млекопитающих. Приемы выращивания и ухода за домашними млекопитающими. Многообразие птиц и млекопитающих родного края.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Человек и его здоровье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в науки о человеке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Общие свойства организма человека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Нейрогуморальная регуляция функций организма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>Регуляция функций организма, способы регуляции. Механизмы регуляции функций. Нервная система. Характеристика нервной системы: центральная и периферическая, соматическая и вегетативная. Нервы, нервные волокна и нервные узлы. Рефлекторный принцип работы нервной системы. Рефлекторная дуга. Спинной мозг. Головной мозг. Большие полушария головного мозга. Особенности развития головного мозга человека и его функциональная асимметрия. Нарушения деятельности нервной системы и их предупреждение.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5EB0">
        <w:rPr>
          <w:rFonts w:ascii="Times New Roman" w:hAnsi="Times New Roman" w:cs="Times New Roman"/>
          <w:bCs/>
          <w:sz w:val="24"/>
          <w:szCs w:val="24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445EB0" w:rsidRPr="00445EB0" w:rsidRDefault="00445EB0" w:rsidP="00445EB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Опора и движение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Опорно-двигательная 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система:состав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, строение, функции. Кость: состав, строение, рост. Соединение костей. Скелет человека. Особенности скелета человека, связанные с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прямохождением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Гиподинамия.Профилактика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травматизма. Первая помощь при травмах опорно-двигательного аппарата.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Кровь и кровообращение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Функции крови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илимфы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. Поддержание постоянства внутренней среды. Гомеостаз. Состав крови. Форменные элементы крови: эритроциты, лейкоциты, тромбоциты. Группы крови. Резус-фактор. Переливание крови. Группы крови. Свертывание крови. Лейкоциты, их роль в защите организма. Иммунитет, факторы, влияющие на иммунитет. Значение работ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Л.Пастера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И.И. Мечникова в области иммунитета. Роль прививок в борьбе с инфекционными заболеваниями. Кровеносная и лимфатическая системы: состав, строение, функции. Строение сосудов. Движение крови по сосудам. Строение и работа сердца. Сердечный цикл. Пульс. Давление крови. Движение лимфы по сосудам. Гигиена сердечно-сосудистой системы. Профилактика сердечно-сосудистых заболеваний. Кровотечение. Виды кровотечений, приемы оказания первой помощи при кровотечениях. 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page15"/>
      <w:bookmarkEnd w:id="2"/>
      <w:r w:rsidRPr="00445EB0">
        <w:rPr>
          <w:rFonts w:ascii="Times New Roman" w:hAnsi="Times New Roman" w:cs="Times New Roman"/>
          <w:b/>
          <w:bCs/>
          <w:sz w:val="24"/>
          <w:szCs w:val="24"/>
        </w:rPr>
        <w:t>Дыхание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Дыхательная 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система:состав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,строение,функции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</w:t>
      </w:r>
      <w:r w:rsidRPr="00445EB0">
        <w:rPr>
          <w:rFonts w:ascii="Times New Roman" w:hAnsi="Times New Roman" w:cs="Times New Roman"/>
          <w:bCs/>
          <w:sz w:val="24"/>
          <w:szCs w:val="24"/>
        </w:rPr>
        <w:t xml:space="preserve"> Этапы дыхания</w:t>
      </w:r>
      <w:r w:rsidRPr="00445EB0">
        <w:rPr>
          <w:rFonts w:ascii="Times New Roman" w:hAnsi="Times New Roman" w:cs="Times New Roman"/>
          <w:sz w:val="24"/>
          <w:szCs w:val="24"/>
        </w:rPr>
        <w:t xml:space="preserve">. Легочные объемы. Газообмен в легких и тканях. Регуляция дыхания. Гигиена дыхания. Чистота атмосферного воздуха как фактор здоровья. Вред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. Предупреждение распространения инфекционных заболеваний и соблюдение мер профилактики для защиты собственного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организма.Первая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помощь при остановке дыхания, спасении утопающего, отравлении угарным газом.</w:t>
      </w:r>
    </w:p>
    <w:p w:rsidR="00445EB0" w:rsidRPr="00445EB0" w:rsidRDefault="00445EB0" w:rsidP="00445EB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Пищеварение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lastRenderedPageBreak/>
        <w:t>Питание.</w:t>
      </w:r>
      <w:r w:rsidRPr="00445EB0">
        <w:rPr>
          <w:rFonts w:ascii="Times New Roman" w:hAnsi="Times New Roman" w:cs="Times New Roman"/>
          <w:bCs/>
          <w:sz w:val="24"/>
          <w:szCs w:val="24"/>
        </w:rPr>
        <w:t xml:space="preserve"> Пищеварение. </w:t>
      </w:r>
      <w:r w:rsidRPr="00445EB0">
        <w:rPr>
          <w:rFonts w:ascii="Times New Roman" w:hAnsi="Times New Roman" w:cs="Times New Roman"/>
          <w:sz w:val="24"/>
          <w:szCs w:val="24"/>
        </w:rPr>
        <w:t xml:space="preserve">Пищеварительная система: состав, строение, функции. Ферменты. Обработка пищи в ротовой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полости.Зубы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уход за ними. Слюна и слюнные железы. Глотание. Роль ферментов в пищеварении.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Профилактика отравлений и гепатита.</w:t>
      </w:r>
    </w:p>
    <w:p w:rsidR="00445EB0" w:rsidRPr="00445EB0" w:rsidRDefault="00445EB0" w:rsidP="00445EB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Обмен веществ и энергии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Выделение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Мочевыделительная 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система:состав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,строение,функции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 Процесс образования и выделения мочи, его регуляция. Заболевания органов мочевыделительной системы и их предупреждение. Мочеполовые инфекции, меры их предупреждения для сохранения здоровья.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Размножение и развитие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Половая система: состав, строение, функции. Оплодотворение и внутриутробное развитие. Роды.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3" w:name="page17"/>
      <w:bookmarkEnd w:id="3"/>
      <w:r w:rsidRPr="00445EB0">
        <w:rPr>
          <w:rFonts w:ascii="Times New Roman" w:hAnsi="Times New Roman" w:cs="Times New Roman"/>
          <w:sz w:val="24"/>
          <w:szCs w:val="24"/>
        </w:rPr>
        <w:t xml:space="preserve"> передающиеся половым путем и их профилактика. ВИЧ, профилактика СПИДа.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Сенсорные системы (анализаторы)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Высшая нервная деятельность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Психология поведения человека. Высшая нервная деятельность человека, работы И. М. Сеченова, И. П. </w:t>
      </w: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Павлова,А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 А. Ухтомского и П. К. Анохина.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Цели и мотивы деятельности. Значение интеллектуальных, творческих и эстетических потребностей. Роль обучения и воспитания в развитии психики и поведения человека.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Здоровье человека и его охрана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Человек и окружающая среда. Значение окружающей среды как источника веществ 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энергии.Социальная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природная среда, адаптации к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ним.Краткая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</w:t>
      </w:r>
      <w:r w:rsidRPr="00445EB0">
        <w:rPr>
          <w:rFonts w:ascii="Times New Roman" w:hAnsi="Times New Roman" w:cs="Times New Roman"/>
          <w:sz w:val="24"/>
          <w:szCs w:val="24"/>
        </w:rPr>
        <w:lastRenderedPageBreak/>
        <w:t>собственной жизни. Зависимость здоровья человека от состояния окружающей среды. Культура отношения к собственному здоровью и здоровью окружающих</w:t>
      </w:r>
      <w:bookmarkStart w:id="4" w:name="page19"/>
      <w:bookmarkEnd w:id="4"/>
      <w:r w:rsidRPr="00445EB0">
        <w:rPr>
          <w:rFonts w:ascii="Times New Roman" w:hAnsi="Times New Roman" w:cs="Times New Roman"/>
          <w:sz w:val="24"/>
          <w:szCs w:val="24"/>
        </w:rPr>
        <w:t>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Примерный список практических работ по разделу «Живые организмы»: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устройства увеличительных приборов и правил работы с ними;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Приготовление микропрепарата кожицы чешуи лука (мякоти плода томата);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органов цветкового растения;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позвоночного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животного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Выявление передвижение воды и минеральных веществ в растении;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строения семян однодольных и двудольных растений;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водорослей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мхов (на местных видах);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папоротника (хвоща);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хвои, шишек и семян голосеменных растений;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покрытосеменных растений;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Определение признаков класса в строении растений;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Определение до рода или вида нескольких травянистых растений одного-двух семейств;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плесневых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грибов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Вегетативное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размножение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комнатных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растений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строения и передвижения одноклеточных животных;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дождевого червя, наблюдение за его передвижением и реакциями на раздражения;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раковин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моллюсков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5" w:name="page25"/>
      <w:bookmarkEnd w:id="5"/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Изучение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внешнего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строения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насекомого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типов развития насекомых;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и передвижения рыб;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 и перьевого покрова птиц; </w:t>
      </w:r>
    </w:p>
    <w:p w:rsidR="00445EB0" w:rsidRPr="00445EB0" w:rsidRDefault="00445EB0" w:rsidP="00FC51E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Изучение внешнего строения, скелета и зубной системы млекопитающих. 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445EB0" w:rsidRPr="00445EB0" w:rsidRDefault="00445EB0" w:rsidP="00FC51E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Многообразие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животных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Осенние (зимние, весенние) явления в жизни растений и животных; </w:t>
      </w:r>
    </w:p>
    <w:p w:rsidR="00445EB0" w:rsidRPr="00445EB0" w:rsidRDefault="00445EB0" w:rsidP="00FC51E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Разнообразие и роль членистоногих в природе родного края; </w:t>
      </w:r>
    </w:p>
    <w:p w:rsidR="00445EB0" w:rsidRPr="00445EB0" w:rsidRDefault="00445EB0" w:rsidP="00FC51E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Разнообразие птиц и млекопитающих местности проживания (экскурсия в природу, зоопарк или музей).</w:t>
      </w:r>
    </w:p>
    <w:p w:rsidR="00445EB0" w:rsidRPr="00445EB0" w:rsidRDefault="00445EB0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Примерный список практических работ по </w:t>
      </w:r>
      <w:proofErr w:type="spellStart"/>
      <w:proofErr w:type="gramStart"/>
      <w:r w:rsidRPr="00445EB0">
        <w:rPr>
          <w:rFonts w:ascii="Times New Roman" w:hAnsi="Times New Roman" w:cs="Times New Roman"/>
          <w:b/>
          <w:bCs/>
          <w:sz w:val="24"/>
          <w:szCs w:val="24"/>
        </w:rPr>
        <w:t>разделу«</w:t>
      </w:r>
      <w:proofErr w:type="gramEnd"/>
      <w:r w:rsidRPr="00445EB0">
        <w:rPr>
          <w:rFonts w:ascii="Times New Roman" w:hAnsi="Times New Roman" w:cs="Times New Roman"/>
          <w:b/>
          <w:bCs/>
          <w:sz w:val="24"/>
          <w:szCs w:val="24"/>
        </w:rPr>
        <w:t>Человек</w:t>
      </w:r>
      <w:proofErr w:type="spellEnd"/>
      <w:r w:rsidRPr="00445EB0">
        <w:rPr>
          <w:rFonts w:ascii="Times New Roman" w:hAnsi="Times New Roman" w:cs="Times New Roman"/>
          <w:b/>
          <w:bCs/>
          <w:sz w:val="24"/>
          <w:szCs w:val="24"/>
        </w:rPr>
        <w:t xml:space="preserve"> и его здоровье»:</w:t>
      </w:r>
    </w:p>
    <w:p w:rsidR="00445EB0" w:rsidRPr="00445EB0" w:rsidRDefault="00445EB0" w:rsidP="00FC51E6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Выявление особенностей строения клеток разных тканей; </w:t>
      </w:r>
    </w:p>
    <w:p w:rsidR="00445EB0" w:rsidRPr="00445EB0" w:rsidRDefault="00445EB0" w:rsidP="00FC51E6">
      <w:pPr>
        <w:numPr>
          <w:ilvl w:val="0"/>
          <w:numId w:val="17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5EB0">
        <w:rPr>
          <w:rFonts w:ascii="Times New Roman" w:hAnsi="Times New Roman" w:cs="Times New Roman"/>
          <w:sz w:val="24"/>
          <w:szCs w:val="24"/>
        </w:rPr>
        <w:t>Изучение с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я</w:t>
      </w:r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головного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мозга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7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5EB0">
        <w:rPr>
          <w:rFonts w:ascii="Times New Roman" w:hAnsi="Times New Roman" w:cs="Times New Roman"/>
          <w:sz w:val="24"/>
          <w:szCs w:val="24"/>
        </w:rPr>
        <w:t>Выявление особенностей с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>я</w:t>
      </w:r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5EB0">
        <w:rPr>
          <w:rFonts w:ascii="Times New Roman" w:hAnsi="Times New Roman" w:cs="Times New Roman"/>
          <w:sz w:val="24"/>
          <w:szCs w:val="24"/>
          <w:lang w:val="en-US"/>
        </w:rPr>
        <w:t>позвонков</w:t>
      </w:r>
      <w:proofErr w:type="spellEnd"/>
      <w:r w:rsidRPr="00445E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445EB0" w:rsidRPr="00445EB0" w:rsidRDefault="00445EB0" w:rsidP="00FC51E6">
      <w:pPr>
        <w:numPr>
          <w:ilvl w:val="0"/>
          <w:numId w:val="17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Выявление нарушения осанки и наличия плоскостопия; </w:t>
      </w:r>
    </w:p>
    <w:p w:rsidR="00445EB0" w:rsidRPr="00445EB0" w:rsidRDefault="00445EB0" w:rsidP="00FC51E6">
      <w:pPr>
        <w:numPr>
          <w:ilvl w:val="0"/>
          <w:numId w:val="17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Сравнение микроскопического строения крови человека и лягушки; </w:t>
      </w:r>
    </w:p>
    <w:p w:rsidR="00445EB0" w:rsidRPr="00445EB0" w:rsidRDefault="00445EB0" w:rsidP="00FC51E6">
      <w:pPr>
        <w:numPr>
          <w:ilvl w:val="0"/>
          <w:numId w:val="17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 xml:space="preserve">Подсчет пульса в разных условиях. Измерение артериального давления; </w:t>
      </w:r>
    </w:p>
    <w:p w:rsidR="00445EB0" w:rsidRPr="00445EB0" w:rsidRDefault="00445EB0" w:rsidP="00FC51E6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Измерение жизненной емкости легких. Дыхательные движения.</w:t>
      </w:r>
    </w:p>
    <w:p w:rsidR="00267C13" w:rsidRDefault="00445EB0" w:rsidP="00FC51E6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5EB0">
        <w:rPr>
          <w:rFonts w:ascii="Times New Roman" w:hAnsi="Times New Roman" w:cs="Times New Roman"/>
          <w:sz w:val="24"/>
          <w:szCs w:val="24"/>
        </w:rPr>
        <w:t>Изучение строения и работы органа зрения.</w:t>
      </w:r>
    </w:p>
    <w:p w:rsidR="00445EB0" w:rsidRPr="00445EB0" w:rsidRDefault="00445EB0" w:rsidP="00445EB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5. Планируемые результаты освоения учебного предмета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Личностными результатами изучения предмета является формирование следующих умений и качеств: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понимания ценности здорового и безопасного образа жизни;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</w:t>
      </w: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сравнивать, делать выводы и др.); эстетического отношения к живым объектам.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ответственного отношения к учению, готовности и способности к саморазвитию и самообразованию на основе мотивации к обучению и познанию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личностных представлений о ценности природы, осознание значимости и общности глобальных проблем человечества;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</w:t>
      </w:r>
    </w:p>
    <w:p w:rsidR="00A86E7B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5C94" w:rsidRPr="00A86E7B" w:rsidRDefault="00A86E7B" w:rsidP="00A86E7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среде.</w:t>
      </w:r>
    </w:p>
    <w:p w:rsidR="00A86E7B" w:rsidRDefault="00A86E7B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 изучения курса является формирование                универсальных учебных действий (УУД)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rPr>
          <w:i/>
          <w:iCs/>
        </w:rPr>
        <w:t>Регулятивные УУД: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>-   умение организовать свою учебную деятельность: определять цель работы, ставить задачи, планировать —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>-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rPr>
          <w:i/>
          <w:iCs/>
        </w:rPr>
        <w:t>Коммуникативные УУД: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>  - умение слушать и вступать в диалог, участвовать в коллективном обсуждении проблем; интегрироваться в группу сверстников и строить продуктивное взаимодействие со сверстниками и взрослыми; 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 xml:space="preserve"> - 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интересов. </w:t>
      </w:r>
      <w:proofErr w:type="gramStart"/>
      <w:r>
        <w:t>Формировать ,</w:t>
      </w:r>
      <w:proofErr w:type="gramEnd"/>
      <w:r>
        <w:t xml:space="preserve"> аргументировать и отстаивать своё мнение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rPr>
          <w:i/>
          <w:iCs/>
        </w:rPr>
        <w:t>Познавательные УУД: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 xml:space="preserve">-   умение работать с разными источниками информации: текстом учебника, научно-популярной литературой, словарями и справочниками; анализировать и оценивать информацию, преобразовывать ее из одной формы в другую; 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 xml:space="preserve">- умение </w:t>
      </w:r>
      <w:proofErr w:type="gramStart"/>
      <w:r>
        <w:t>создавать ,</w:t>
      </w:r>
      <w:proofErr w:type="gramEnd"/>
      <w:r>
        <w:t xml:space="preserve"> применять и преобразовывать знаки и символы, модели и схемы для решения учебных и познавательных задач</w:t>
      </w:r>
    </w:p>
    <w:p w:rsidR="00550B67" w:rsidRDefault="00550B67" w:rsidP="001B29CA">
      <w:pPr>
        <w:pStyle w:val="a7"/>
        <w:spacing w:before="0" w:beforeAutospacing="0" w:after="0" w:afterAutospacing="0"/>
        <w:ind w:firstLine="709"/>
      </w:pPr>
      <w:r>
        <w:t>- умение работать с разными источниками биологической информации: находить биологическую информацию в тексте учебника, научно-популярной литературе, биологических словарях и справочниках</w:t>
      </w:r>
    </w:p>
    <w:p w:rsidR="000D5C94" w:rsidRPr="00267C13" w:rsidRDefault="000D5C94" w:rsidP="00267C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0663D" w:rsidRPr="00445EB0" w:rsidRDefault="00C0663D" w:rsidP="00FC51E6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осознанно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использовать знания основных правил поведения в природе и основ здорового образа жизни в быту;</w:t>
      </w:r>
    </w:p>
    <w:p w:rsidR="00C0663D" w:rsidRPr="00445EB0" w:rsidRDefault="00C0663D" w:rsidP="00FC51E6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lastRenderedPageBreak/>
        <w:t>выбирать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целевые и смысловые установки в своих действиях и поступках по отношению к живой природе, здоровью своему и окружающих; </w:t>
      </w:r>
    </w:p>
    <w:p w:rsidR="00C0663D" w:rsidRPr="00445EB0" w:rsidRDefault="00C0663D" w:rsidP="00FC51E6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ориентироваться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C0663D" w:rsidRPr="00445EB0" w:rsidRDefault="00C0663D" w:rsidP="00FC51E6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iCs/>
          <w:sz w:val="24"/>
          <w:szCs w:val="24"/>
        </w:rPr>
        <w:t>создавать</w:t>
      </w:r>
      <w:proofErr w:type="gramEnd"/>
      <w:r w:rsidRPr="00445EB0">
        <w:rPr>
          <w:rFonts w:ascii="Times New Roman" w:hAnsi="Times New Roman" w:cs="Times New Roman"/>
          <w:iCs/>
          <w:sz w:val="24"/>
          <w:szCs w:val="24"/>
        </w:rPr>
        <w:t xml:space="preserve">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C0663D" w:rsidRPr="00445EB0" w:rsidRDefault="00C0663D" w:rsidP="00445EB0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выделять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 приводить доказательства родства различных таксонов растений, животных, грибов и бактерий;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 приводить доказательства различий растений, животных, грибов и бактерий;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осуществлять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раскрывать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роль биологии в практической деятельности людей; роль различных организмов в жизни человека;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объяснять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выявлятьпримерыи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раскрывать сущность приспособленности организмов к среде обитания;</w:t>
      </w:r>
    </w:p>
    <w:p w:rsidR="00C0663D" w:rsidRPr="00445EB0" w:rsidRDefault="00C0663D" w:rsidP="00FC51E6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различатьпо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сравнивать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устанавливать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взаимосвязи между особенностями строения и функциями клеток и тканей, органов и систем органов;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методы биологической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науки:наблюдать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описывать биологические объекты и процессы; ставить биологические эксперименты и объяснять их результаты;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color w:val="000000"/>
          <w:sz w:val="24"/>
          <w:szCs w:val="24"/>
        </w:rPr>
        <w:t>знать</w:t>
      </w:r>
      <w:proofErr w:type="gramEnd"/>
      <w:r w:rsidRPr="00445EB0">
        <w:rPr>
          <w:rFonts w:ascii="Times New Roman" w:hAnsi="Times New Roman" w:cs="Times New Roman"/>
          <w:color w:val="000000"/>
          <w:sz w:val="24"/>
          <w:szCs w:val="24"/>
        </w:rPr>
        <w:t xml:space="preserve"> и аргументировать основные правила поведения в природе;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анализировать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оценивать последствия деятельности человека в природе;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описывать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использовать приемы выращивания и размножения культурных растений и домашних животных, ухода за ними;</w:t>
      </w:r>
    </w:p>
    <w:p w:rsidR="00C0663D" w:rsidRPr="00445EB0" w:rsidRDefault="00C0663D" w:rsidP="00FC51E6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знать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соблюдать правила работы в кабинете биологии.</w:t>
      </w: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находить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информацию о растениях, животных грибах и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бактерияхв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основам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lastRenderedPageBreak/>
        <w:t>ориентироваться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осознанно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iCs/>
          <w:sz w:val="24"/>
          <w:szCs w:val="24"/>
        </w:rPr>
        <w:t>создавать</w:t>
      </w:r>
      <w:proofErr w:type="gramEnd"/>
      <w:r w:rsidRPr="00445EB0">
        <w:rPr>
          <w:rFonts w:ascii="Times New Roman" w:hAnsi="Times New Roman" w:cs="Times New Roman"/>
          <w:iCs/>
          <w:sz w:val="24"/>
          <w:szCs w:val="24"/>
        </w:rPr>
        <w:t xml:space="preserve">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C0663D" w:rsidRPr="00445EB0" w:rsidRDefault="00C0663D" w:rsidP="00FC51E6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работать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выделять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 приводить доказательства взаимосвязи человека и окружающей среды, родства человека с животными;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 приводить доказательства отличий человека от животных;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>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объяснять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эволюцию вида Человек разумный на примерах сопоставления биологических объектов и других материальных артефактов;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выявлятьпримерыи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различатьпо</w:t>
      </w:r>
      <w:proofErr w:type="spellEnd"/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сравнивать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устанавливать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взаимосвязи между особенностями строения и функциями клеток и тканей, органов и систем органов;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методы биологической </w:t>
      </w:r>
      <w:proofErr w:type="spellStart"/>
      <w:r w:rsidRPr="00445EB0">
        <w:rPr>
          <w:rFonts w:ascii="Times New Roman" w:hAnsi="Times New Roman" w:cs="Times New Roman"/>
          <w:sz w:val="24"/>
          <w:szCs w:val="24"/>
        </w:rPr>
        <w:t>науки:наблюдать</w:t>
      </w:r>
      <w:proofErr w:type="spellEnd"/>
      <w:r w:rsidRPr="00445EB0">
        <w:rPr>
          <w:rFonts w:ascii="Times New Roman" w:hAnsi="Times New Roman" w:cs="Times New Roman"/>
          <w:sz w:val="24"/>
          <w:szCs w:val="24"/>
        </w:rPr>
        <w:t xml:space="preserve"> и описывать биологические объекты и процессы; проводить исследования с организмом человека и объяснять их результаты;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знать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аргументировать основные принципы здорового образа жизни, рациональной организации труда и отдыха;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анализировать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оценивать влияние факторов риска на здоровье человека;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описывать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использовать приемы оказания первой помощи;</w:t>
      </w:r>
    </w:p>
    <w:p w:rsidR="00C0663D" w:rsidRPr="00445EB0" w:rsidRDefault="00C0663D" w:rsidP="00FC51E6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знать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соблюдать правила работы в кабинете биологии.</w:t>
      </w:r>
    </w:p>
    <w:p w:rsidR="00C0663D" w:rsidRPr="00445EB0" w:rsidRDefault="00C0663D" w:rsidP="00445E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5EB0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объяснять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находить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lastRenderedPageBreak/>
        <w:t>ориентироваться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системе моральных норм и ценностей по отношению к собственному здоровью и здоровью других людей;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находить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анализировать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C0663D" w:rsidRPr="00445EB0" w:rsidRDefault="00C0663D" w:rsidP="00FC51E6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iCs/>
          <w:sz w:val="24"/>
          <w:szCs w:val="24"/>
        </w:rPr>
        <w:t>создавать</w:t>
      </w:r>
      <w:proofErr w:type="gramEnd"/>
      <w:r w:rsidRPr="00445EB0">
        <w:rPr>
          <w:rFonts w:ascii="Times New Roman" w:hAnsi="Times New Roman" w:cs="Times New Roman"/>
          <w:iCs/>
          <w:sz w:val="24"/>
          <w:szCs w:val="24"/>
        </w:rPr>
        <w:t xml:space="preserve">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5C94" w:rsidRPr="00445EB0" w:rsidRDefault="00C0663D" w:rsidP="00445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445EB0">
        <w:rPr>
          <w:rFonts w:ascii="Times New Roman" w:hAnsi="Times New Roman" w:cs="Times New Roman"/>
          <w:sz w:val="24"/>
          <w:szCs w:val="24"/>
        </w:rPr>
        <w:t>работать</w:t>
      </w:r>
      <w:proofErr w:type="gramEnd"/>
      <w:r w:rsidRPr="00445EB0">
        <w:rPr>
          <w:rFonts w:ascii="Times New Roman" w:hAnsi="Times New Roman" w:cs="Times New Roman"/>
          <w:sz w:val="24"/>
          <w:szCs w:val="24"/>
        </w:rPr>
        <w:t xml:space="preserve">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1B29CA" w:rsidRDefault="001B29CA" w:rsidP="00D1185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E1800" w:rsidRPr="00677998" w:rsidRDefault="00FE1800" w:rsidP="00D1185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Учебно-тематическое планирование</w:t>
      </w:r>
    </w:p>
    <w:p w:rsidR="00267C13" w:rsidRPr="00D11859" w:rsidRDefault="00267C13" w:rsidP="00267C1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5 класс: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F32EE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</w:rPr>
              <w:t>Науки о природе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F32EEE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2B53AB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F32EE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биологии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F32EEE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2B53AB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67C13" w:rsidRPr="001B7EEC" w:rsidTr="003B07BF">
        <w:trPr>
          <w:trHeight w:val="331"/>
          <w:jc w:val="center"/>
        </w:trPr>
        <w:tc>
          <w:tcPr>
            <w:tcW w:w="4355" w:type="dxa"/>
            <w:shd w:val="clear" w:color="auto" w:fill="auto"/>
          </w:tcPr>
          <w:p w:rsidR="00267C13" w:rsidRPr="003B07BF" w:rsidRDefault="00267C13" w:rsidP="00F32EE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 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Организм и среда обитания</w:t>
            </w:r>
          </w:p>
        </w:tc>
        <w:tc>
          <w:tcPr>
            <w:tcW w:w="1798" w:type="dxa"/>
            <w:shd w:val="clear" w:color="auto" w:fill="auto"/>
          </w:tcPr>
          <w:p w:rsidR="00267C13" w:rsidRPr="00F32EEE" w:rsidRDefault="00B72FDD" w:rsidP="003B07B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30" w:type="dxa"/>
            <w:shd w:val="clear" w:color="auto" w:fill="auto"/>
          </w:tcPr>
          <w:p w:rsidR="00267C13" w:rsidRPr="00F32EEE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C13" w:rsidRPr="001B7EEC" w:rsidTr="002B53AB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2B53A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2B53AB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2B53AB" w:rsidRDefault="00F32EEE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267C13" w:rsidRDefault="00267C13" w:rsidP="007C3DE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B29CA" w:rsidRDefault="001B29CA" w:rsidP="007C3DE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C3DE3" w:rsidRPr="007C3DE3" w:rsidRDefault="007C3DE3" w:rsidP="007C3DE3">
      <w:pPr>
        <w:rPr>
          <w:rFonts w:ascii="Times New Roman" w:eastAsia="Times New Roman" w:hAnsi="Times New Roman" w:cs="Times New Roman"/>
          <w:sz w:val="24"/>
          <w:szCs w:val="24"/>
        </w:rPr>
      </w:pP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>6 класс: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– наука о живой природе.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царства Р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астений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3DE3" w:rsidRPr="001B7EEC" w:rsidTr="003E45F0">
        <w:trPr>
          <w:trHeight w:val="792"/>
          <w:jc w:val="center"/>
        </w:trPr>
        <w:tc>
          <w:tcPr>
            <w:tcW w:w="4355" w:type="dxa"/>
            <w:shd w:val="clear" w:color="auto" w:fill="auto"/>
          </w:tcPr>
          <w:p w:rsidR="003E45F0" w:rsidRPr="001B7EEC" w:rsidRDefault="007C3DE3" w:rsidP="003E45F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 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Клеточное строение растений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C3DE3" w:rsidRPr="001B7EEC" w:rsidRDefault="007C3DE3" w:rsidP="003E45F0">
            <w:pPr>
              <w:spacing w:after="0" w:line="240" w:lineRule="auto"/>
              <w:ind w:left="29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8" w:type="dxa"/>
            <w:shd w:val="clear" w:color="auto" w:fill="auto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функции органов цветкового растения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32EEE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отделы царства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астений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805E3B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32EEE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2D57FF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6. Царство Бактерии. Царство Г</w:t>
            </w:r>
            <w:r w:rsidR="00F32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рибы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540407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805E3B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3DE3" w:rsidRPr="001B7EEC" w:rsidTr="003E45F0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0D1E1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540407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C7462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:rsidR="00C74620" w:rsidRDefault="00C74620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29CA" w:rsidRDefault="001B29CA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2EEE" w:rsidRPr="00D11859" w:rsidRDefault="00F32EEE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7</w:t>
      </w: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F32EEE" w:rsidRPr="001B7EEC" w:rsidRDefault="00F32EE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F32EE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F32EE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– составная часть живой природы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 </w:t>
            </w:r>
            <w:proofErr w:type="spellStart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Подцарство</w:t>
            </w:r>
            <w:proofErr w:type="spellEnd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Одноклеточные </w:t>
            </w:r>
            <w:proofErr w:type="gramStart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  <w:proofErr w:type="gramEnd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Простейшие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2EEE" w:rsidRPr="001B7EEC" w:rsidTr="00F32EEE">
        <w:trPr>
          <w:trHeight w:val="792"/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  </w:t>
            </w:r>
            <w:proofErr w:type="spellStart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Подцарство</w:t>
            </w:r>
            <w:proofErr w:type="spellEnd"/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Многоклеточные животные. Тип кишечнополостные</w:t>
            </w:r>
          </w:p>
          <w:p w:rsidR="00F32EEE" w:rsidRPr="001B7EEC" w:rsidRDefault="00F32EEE" w:rsidP="00F32EEE">
            <w:pPr>
              <w:spacing w:after="0" w:line="240" w:lineRule="auto"/>
              <w:ind w:left="29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8" w:type="dxa"/>
            <w:shd w:val="clear" w:color="auto" w:fill="auto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Типы: Плоские черви, Круглые черви, Кольчатые черви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Моллюски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2EEE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6. </w:t>
            </w:r>
            <w:r w:rsidR="002D5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Членистоногие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7. Тип Хордовые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8. Класс Земноводные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2D57FF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9. Класс Пресмыкающиеся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2D57FF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10. Класс птицы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11. Класс Млекопитающие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2D57FF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12. Развитие животного мира на Земле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2D57FF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57FF" w:rsidRPr="001B7EEC" w:rsidTr="00F32EEE">
        <w:trPr>
          <w:jc w:val="center"/>
        </w:trPr>
        <w:tc>
          <w:tcPr>
            <w:tcW w:w="4355" w:type="dxa"/>
            <w:shd w:val="clear" w:color="auto" w:fill="auto"/>
          </w:tcPr>
          <w:p w:rsidR="002D57FF" w:rsidRDefault="002D57FF" w:rsidP="002D57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13. Природные сообщества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2D57FF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EEE" w:rsidRPr="001B7EEC" w:rsidTr="00F32EEE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F32EEE" w:rsidRPr="001B7EEC" w:rsidRDefault="00F32EEE" w:rsidP="00F32E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F32EEE" w:rsidRPr="001B7EEC" w:rsidRDefault="009877CE" w:rsidP="00F32E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1B29CA" w:rsidRDefault="001B29CA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29CA" w:rsidRDefault="001B29CA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2EEE" w:rsidRPr="00D11859" w:rsidRDefault="00F32EEE" w:rsidP="00F32EE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2D57FF" w:rsidRPr="001B7EEC" w:rsidTr="00805E3B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2D57FF" w:rsidRPr="00990B32" w:rsidRDefault="002D57FF" w:rsidP="00990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990B32" w:rsidRDefault="002D57FF" w:rsidP="00990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990B32" w:rsidRDefault="002D57FF" w:rsidP="00990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 Науки, изучающие организм человека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pacing w:val="9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90B32" w:rsidRPr="00990B32" w:rsidRDefault="00990B32" w:rsidP="0098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 Происхождение человека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90B32" w:rsidRPr="00990B32" w:rsidRDefault="00990B32" w:rsidP="0098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32" w:rsidRPr="001B7EEC" w:rsidTr="00990B32">
        <w:trPr>
          <w:trHeight w:val="241"/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 Строение организма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Опорно-двигательный аппарат 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 Внутренняя среда организма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  <w:t>3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6. Кровеносная и лимфатическая система 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7. Дыхание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bCs/>
                <w:spacing w:val="12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8. Пищеварение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9. Обмен веществ и энергии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10. Покровные органы. Терморегуляция. Выделение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11. Нервная система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12. Анализаторы. Органы чувств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13. Высшая нервная деятельность. Поведение. Психика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90B32" w:rsidRPr="00990B32" w:rsidRDefault="00990B32" w:rsidP="009877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14. Эндокринная система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B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90B32" w:rsidRPr="00990B32" w:rsidRDefault="00990B32" w:rsidP="0098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32" w:rsidRPr="001B7EEC" w:rsidTr="00257C5D">
        <w:trPr>
          <w:jc w:val="center"/>
        </w:trPr>
        <w:tc>
          <w:tcPr>
            <w:tcW w:w="4355" w:type="dxa"/>
            <w:shd w:val="clear" w:color="auto" w:fill="auto"/>
          </w:tcPr>
          <w:p w:rsidR="00990B32" w:rsidRPr="00990B32" w:rsidRDefault="00990B32" w:rsidP="00990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B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15. Индивидуальное развитие организма</w:t>
            </w:r>
          </w:p>
        </w:tc>
        <w:tc>
          <w:tcPr>
            <w:tcW w:w="1798" w:type="dxa"/>
            <w:shd w:val="clear" w:color="auto" w:fill="auto"/>
          </w:tcPr>
          <w:p w:rsidR="00990B32" w:rsidRPr="00990B32" w:rsidRDefault="00990B32" w:rsidP="009877CE">
            <w:pPr>
              <w:pStyle w:val="a5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B29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90B32" w:rsidRPr="00990B32" w:rsidRDefault="00990B32" w:rsidP="00987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57FF" w:rsidRPr="001B7EEC" w:rsidTr="00805E3B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2D57FF" w:rsidRPr="001B7EEC" w:rsidRDefault="002D57FF" w:rsidP="00805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D57FF" w:rsidRPr="009877CE" w:rsidRDefault="009877CE" w:rsidP="009877C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7CE">
              <w:rPr>
                <w:rFonts w:ascii="Times New Roman" w:hAnsi="Times New Roman"/>
              </w:rPr>
              <w:t>68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D57FF" w:rsidRPr="001B7EEC" w:rsidRDefault="00990B32" w:rsidP="009877C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:rsidR="00FE1800" w:rsidRPr="00F32EEE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FE1800" w:rsidRPr="00677998" w:rsidRDefault="00FE1800" w:rsidP="00D118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 xml:space="preserve">Учебно-методический </w:t>
      </w:r>
      <w:r w:rsidR="00677998" w:rsidRPr="00677998">
        <w:rPr>
          <w:rFonts w:ascii="Times New Roman" w:eastAsia="Times New Roman" w:hAnsi="Times New Roman" w:cs="Times New Roman"/>
          <w:b/>
          <w:sz w:val="28"/>
          <w:szCs w:val="24"/>
        </w:rPr>
        <w:t>комплект</w:t>
      </w:r>
    </w:p>
    <w:p w:rsidR="00D11859" w:rsidRDefault="00D11859" w:rsidP="00D118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02F30" w:rsidRDefault="00002F30" w:rsidP="00D1185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Введенского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Э.Л., Плеша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кова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А.А. Биология. Введение в биологию. 5кл. М.: Русское слово, 2012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</w:p>
    <w:p w:rsidR="00002F30" w:rsidRDefault="00002F30" w:rsidP="00D1185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Исаевой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Т.А., Романовой Н.И. Биология. 6кл. М.: Русское слово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, 201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002F30" w:rsidRDefault="00002F30" w:rsidP="00D1185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Тихоновой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Е.Т., Романовой Н.И. Биология. 7кл. М.: Русское слово, 2014, </w:t>
      </w:r>
    </w:p>
    <w:p w:rsidR="00002F30" w:rsidRDefault="00002F30" w:rsidP="00002F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Колесов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Д.В., Маш</w:t>
      </w:r>
      <w:r w:rsidRPr="00002F3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Р.Д., Беляев И.Н. Биология. Человек. 8кл. М.: Дрофа, 2018.</w:t>
      </w:r>
    </w:p>
    <w:p w:rsidR="00D11859" w:rsidRDefault="00D11859" w:rsidP="00D118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Календарно-тематическое планирование</w:t>
      </w:r>
    </w:p>
    <w:p w:rsidR="00E3387B" w:rsidRPr="002E38C6" w:rsidRDefault="00D11859" w:rsidP="00D11859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класс: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E3387B" w:rsidRPr="002E38C6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по </w:t>
      </w:r>
      <w:r w:rsidR="00CC1BC7">
        <w:rPr>
          <w:rFonts w:ascii="Times New Roman" w:hAnsi="Times New Roman" w:cs="Times New Roman"/>
          <w:b/>
          <w:sz w:val="24"/>
          <w:szCs w:val="24"/>
        </w:rPr>
        <w:t>биологии</w:t>
      </w:r>
      <w:r w:rsidR="00E3387B"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670"/>
        <w:gridCol w:w="1134"/>
        <w:gridCol w:w="1276"/>
        <w:gridCol w:w="851"/>
      </w:tblGrid>
      <w:tr w:rsidR="00CC1BC7" w:rsidRPr="001C4D33" w:rsidTr="00B72FDD">
        <w:trPr>
          <w:trHeight w:val="278"/>
        </w:trPr>
        <w:tc>
          <w:tcPr>
            <w:tcW w:w="675" w:type="dxa"/>
            <w:vMerge w:val="restart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  <w:vMerge w:val="restart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7" w:type="dxa"/>
            <w:gridSpan w:val="2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CC1BC7" w:rsidRPr="001C4D33" w:rsidTr="00B72FDD">
        <w:trPr>
          <w:trHeight w:val="277"/>
        </w:trPr>
        <w:tc>
          <w:tcPr>
            <w:tcW w:w="675" w:type="dxa"/>
            <w:vMerge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CC1BC7" w:rsidRPr="001B2CC5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C1BC7" w:rsidRPr="001C4D33" w:rsidTr="00B72FDD">
        <w:trPr>
          <w:trHeight w:val="277"/>
        </w:trPr>
        <w:tc>
          <w:tcPr>
            <w:tcW w:w="6345" w:type="dxa"/>
            <w:gridSpan w:val="2"/>
          </w:tcPr>
          <w:p w:rsidR="00CC1BC7" w:rsidRPr="00CC1BC7" w:rsidRDefault="00CC1BC7" w:rsidP="00CC1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в биологию</w:t>
            </w:r>
          </w:p>
        </w:tc>
        <w:tc>
          <w:tcPr>
            <w:tcW w:w="1134" w:type="dxa"/>
          </w:tcPr>
          <w:p w:rsidR="00CC1BC7" w:rsidRPr="00CC1BC7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Введение в биологию.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Науки о природе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345" w:type="dxa"/>
            <w:gridSpan w:val="2"/>
          </w:tcPr>
          <w:p w:rsidR="00CC1BC7" w:rsidRPr="00CC1BC7" w:rsidRDefault="00CC1BC7" w:rsidP="00CC1B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Мир биологии</w:t>
            </w:r>
          </w:p>
        </w:tc>
        <w:tc>
          <w:tcPr>
            <w:tcW w:w="1134" w:type="dxa"/>
          </w:tcPr>
          <w:p w:rsidR="00CC1BC7" w:rsidRPr="00CC1BC7" w:rsidRDefault="00CC1BC7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изучает биология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истории биологии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мир клеток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классифицируют организмы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Живые царства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Грибы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Растения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Живые царства. Животные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начинается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продолжается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Почему дети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похожи на родителей</w:t>
            </w:r>
          </w:p>
        </w:tc>
        <w:tc>
          <w:tcPr>
            <w:tcW w:w="1134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Нужны все на свете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животные общаются между собой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и практика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Биологи защищают природу. Охраняемые растения,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грибы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Живые организмы и наша безопасность. Ядо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витые растения, животные, грибы</w:t>
            </w:r>
          </w:p>
        </w:tc>
        <w:tc>
          <w:tcPr>
            <w:tcW w:w="1134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75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0" w:type="dxa"/>
          </w:tcPr>
          <w:p w:rsidR="00CC1BC7" w:rsidRPr="001C4D33" w:rsidRDefault="00CC1BC7" w:rsidP="00CC1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биологии. Обобщение знаний</w:t>
            </w:r>
          </w:p>
        </w:tc>
        <w:tc>
          <w:tcPr>
            <w:tcW w:w="1134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C1BC7" w:rsidRPr="001C4D33" w:rsidRDefault="00B72FDD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C7" w:rsidRPr="001C4D33" w:rsidTr="00B72FDD">
        <w:tc>
          <w:tcPr>
            <w:tcW w:w="6345" w:type="dxa"/>
            <w:gridSpan w:val="2"/>
          </w:tcPr>
          <w:p w:rsidR="00CC1BC7" w:rsidRPr="00CC1BC7" w:rsidRDefault="00CC1BC7" w:rsidP="00CC1B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BC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Организм и среда обитания</w:t>
            </w:r>
          </w:p>
        </w:tc>
        <w:tc>
          <w:tcPr>
            <w:tcW w:w="1134" w:type="dxa"/>
          </w:tcPr>
          <w:p w:rsidR="00CC1BC7" w:rsidRPr="00B72FDD" w:rsidRDefault="00B72FDD" w:rsidP="00CC1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BC7" w:rsidRPr="001C4D33" w:rsidRDefault="00CC1BC7" w:rsidP="00CC1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Водные обитатели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Между  небом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землей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в почве живет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живет в чужих телах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Экологические 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оры: биотические, антропогенные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в мировом океане 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Организм 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реда обитания. Обобщение знаний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Единство наук о природе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Многообразие живых организмов.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Многообразие и роль в природе, жизни челов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ека, бактерий, грибов, растений, животных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FDD" w:rsidRPr="001C4D33" w:rsidTr="00B72FDD">
        <w:tc>
          <w:tcPr>
            <w:tcW w:w="675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0" w:type="dxa"/>
          </w:tcPr>
          <w:p w:rsidR="00B72FDD" w:rsidRPr="001C4D33" w:rsidRDefault="00B72FDD" w:rsidP="00B72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34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1" w:type="dxa"/>
          </w:tcPr>
          <w:p w:rsidR="00B72FDD" w:rsidRPr="001C4D33" w:rsidRDefault="00B72FDD" w:rsidP="00B72F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82F" w:rsidRDefault="0078182F" w:rsidP="00FE18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1859" w:rsidRPr="002E38C6" w:rsidRDefault="00DA4EA1" w:rsidP="00D11859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 w:rsid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:   </w:t>
      </w:r>
      <w:proofErr w:type="gramEnd"/>
      <w:r w:rsid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="00D11859"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 w:rsidR="00D11859">
        <w:rPr>
          <w:rFonts w:ascii="Times New Roman" w:hAnsi="Times New Roman" w:cs="Times New Roman"/>
          <w:b/>
          <w:sz w:val="24"/>
          <w:szCs w:val="24"/>
        </w:rPr>
        <w:t xml:space="preserve">ое планирование по </w:t>
      </w:r>
      <w:r w:rsidR="00CC1BC7">
        <w:rPr>
          <w:rFonts w:ascii="Times New Roman" w:hAnsi="Times New Roman" w:cs="Times New Roman"/>
          <w:b/>
          <w:sz w:val="24"/>
          <w:szCs w:val="24"/>
        </w:rPr>
        <w:t>биологии</w:t>
      </w:r>
      <w:r w:rsidR="00D11859">
        <w:rPr>
          <w:rFonts w:ascii="Times New Roman" w:hAnsi="Times New Roman" w:cs="Times New Roman"/>
          <w:b/>
          <w:sz w:val="24"/>
          <w:szCs w:val="24"/>
        </w:rPr>
        <w:t xml:space="preserve"> в 6</w:t>
      </w:r>
      <w:r w:rsidR="00D11859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W w:w="4769" w:type="pct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17"/>
        <w:gridCol w:w="5672"/>
        <w:gridCol w:w="1124"/>
        <w:gridCol w:w="1131"/>
        <w:gridCol w:w="996"/>
      </w:tblGrid>
      <w:tr w:rsidR="00C74620" w:rsidRPr="00346743" w:rsidTr="00C74620">
        <w:trPr>
          <w:cantSplit/>
          <w:trHeight w:val="312"/>
        </w:trPr>
        <w:tc>
          <w:tcPr>
            <w:tcW w:w="32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74620" w:rsidRPr="00002F30" w:rsidRDefault="00C7462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F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7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74620" w:rsidRPr="00002F30" w:rsidRDefault="00C7462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F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74620" w:rsidRPr="001B2CC5" w:rsidRDefault="00C7462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11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4620" w:rsidRPr="001B2CC5" w:rsidRDefault="00C7462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02F30" w:rsidRPr="00346743" w:rsidTr="00540407">
        <w:trPr>
          <w:cantSplit/>
          <w:trHeight w:val="438"/>
        </w:trPr>
        <w:tc>
          <w:tcPr>
            <w:tcW w:w="32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2F30" w:rsidRPr="00002F30" w:rsidRDefault="00002F3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2F30" w:rsidRPr="00002F30" w:rsidRDefault="00002F3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9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1B2CC5" w:rsidRDefault="00002F3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1B2CC5" w:rsidRDefault="00002F3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1B2CC5" w:rsidRDefault="00002F30" w:rsidP="00002F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</w:tr>
      <w:tr w:rsidR="00002F30" w:rsidRPr="00C74620" w:rsidTr="00540407">
        <w:trPr>
          <w:trHeight w:val="216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C74620" w:rsidRDefault="00C74620" w:rsidP="00C746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6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 – наука о живой природе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540407" w:rsidRDefault="00002F3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540407" w:rsidRDefault="00002F3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C74620" w:rsidRDefault="00002F30" w:rsidP="00C746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85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Введение. Биология — наука о живой природе. Признаки живых организмов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445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Общая характеристика царства растений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2F438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F36E8C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1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Царство Растения. Общие признаки рас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>тений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2F4387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2F30" w:rsidRPr="00C74620" w:rsidRDefault="00002F30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C74620" w:rsidRDefault="002F4387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Классификация растений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F30" w:rsidRPr="00C74620" w:rsidRDefault="00002F30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16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="00002F30"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леточное строение растений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002F3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F36E8C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772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растительной клетки. Приборы для изучения растительной клетки.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57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Химический сост</w:t>
            </w:r>
            <w:r w:rsidR="007A0801">
              <w:rPr>
                <w:rFonts w:ascii="Times New Roman" w:hAnsi="Times New Roman" w:cs="Times New Roman"/>
                <w:sz w:val="24"/>
                <w:szCs w:val="24"/>
              </w:rPr>
              <w:t>ав и жизнедеятельность клетки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85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Многообразие клеток. Ткани растительно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го организма.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445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и функции органов цветково</w:t>
            </w:r>
            <w:r w:rsidR="002F4387"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 растения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2F438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F36E8C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97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семян. Прорастание, всхожесть, значение семян.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590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Внешнее и внутреннее строение корня.</w:t>
            </w:r>
          </w:p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Видоизменение корней.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1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Почвенное питание растений. Значение корней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Побег. Строение и значение побега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590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Почки. </w:t>
            </w:r>
            <w:r w:rsidR="007A0801">
              <w:rPr>
                <w:rFonts w:ascii="Times New Roman" w:hAnsi="Times New Roman" w:cs="Times New Roman"/>
                <w:sz w:val="24"/>
                <w:szCs w:val="24"/>
              </w:rPr>
              <w:t>Внешнее и внутреннее строение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97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Лист. Внешнее и внутреннее строение.</w:t>
            </w:r>
            <w:r w:rsidR="002F4387"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 Фотосинтез. Роль листьев в испарении и дыхании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97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2F4387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795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Внешнее и внутреннее строение стебля. Передвижение по стеблю воды и органи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ческих веществ.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1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Многообразие побегов. Листопад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397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и значение цветков.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Соцветия, их разнообразие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21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Опыление и оплодотворение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409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6E8C" w:rsidRPr="00C74620" w:rsidRDefault="002F4387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Разнообразие плодов и семян, их распро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странение.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C74620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F30" w:rsidRPr="00C74620" w:rsidTr="00540407">
        <w:trPr>
          <w:trHeight w:val="433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</w:t>
            </w:r>
            <w:r w:rsidR="002F4387"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 отделы царства растений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2F438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540407" w:rsidRDefault="00F36E8C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E8C" w:rsidRPr="00C74620" w:rsidRDefault="00F36E8C" w:rsidP="00C746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820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 Низшие растения (Водорос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ли). Общая </w:t>
            </w:r>
            <w:proofErr w:type="gramStart"/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характеристика.  </w:t>
            </w:r>
            <w:proofErr w:type="gramEnd"/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Многообразие водорослей, их значение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80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Происхождение наземных растений. Под-царство Высшие растения. Отдел Мохо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видные.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Отдел Папоротниковидные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602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Разнообразие споровых растений, их зна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чение.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09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Отдел Голосеменные, строение и жизнеде</w:t>
            </w:r>
            <w:r w:rsidRPr="00C74620">
              <w:rPr>
                <w:rFonts w:ascii="Times New Roman" w:hAnsi="Times New Roman" w:cs="Times New Roman"/>
                <w:sz w:val="24"/>
                <w:szCs w:val="24"/>
              </w:rPr>
              <w:softHyphen/>
              <w:t>ятельность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62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и значение голосеменных растений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09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Отдел Покрытосеменные. Особенности их строения и жизнедеятельности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ind w:hanging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21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7A0801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Семейства класса Двудольные</w:t>
            </w:r>
            <w:r w:rsidR="00540407"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33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Семейства класса Однодольные.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Происхождение культурных растений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566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Историческое развитие растительного мира на Земле (эволюция растительного мира)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216"/>
        </w:trPr>
        <w:tc>
          <w:tcPr>
            <w:tcW w:w="32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Царство Бактерии. Царство Грибы 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228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Царство Бактерии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33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Царство Грибы. Лишайники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407" w:rsidRPr="00C74620" w:rsidTr="00540407">
        <w:trPr>
          <w:trHeight w:val="433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07" w:rsidRPr="00C74620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9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62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540407" w:rsidRDefault="00540407" w:rsidP="005404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4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07" w:rsidRPr="00C74620" w:rsidRDefault="00540407" w:rsidP="005404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0801" w:rsidRPr="002E38C6" w:rsidRDefault="007A0801" w:rsidP="007A0801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7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класс:  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5670"/>
        <w:gridCol w:w="1134"/>
        <w:gridCol w:w="1276"/>
        <w:gridCol w:w="851"/>
      </w:tblGrid>
      <w:tr w:rsidR="001B2CC5" w:rsidRPr="009877CE" w:rsidTr="00257C5D">
        <w:trPr>
          <w:trHeight w:val="252"/>
        </w:trPr>
        <w:tc>
          <w:tcPr>
            <w:tcW w:w="675" w:type="dxa"/>
            <w:vMerge w:val="restart"/>
            <w:vAlign w:val="center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670" w:type="dxa"/>
            <w:vMerge w:val="restart"/>
            <w:vAlign w:val="center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B2CC5" w:rsidRPr="009877CE" w:rsidTr="009877CE">
        <w:trPr>
          <w:trHeight w:val="251"/>
        </w:trPr>
        <w:tc>
          <w:tcPr>
            <w:tcW w:w="675" w:type="dxa"/>
            <w:vMerge/>
            <w:vAlign w:val="center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vMerge/>
            <w:vAlign w:val="center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B2CC5" w:rsidRPr="009877CE" w:rsidRDefault="001B2CC5" w:rsidP="001B2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</w:tr>
      <w:tr w:rsidR="001B2CC5" w:rsidRPr="009877CE" w:rsidTr="009877CE">
        <w:trPr>
          <w:trHeight w:val="311"/>
        </w:trPr>
        <w:tc>
          <w:tcPr>
            <w:tcW w:w="6345" w:type="dxa"/>
            <w:gridSpan w:val="2"/>
          </w:tcPr>
          <w:p w:rsidR="001B2CC5" w:rsidRPr="009877CE" w:rsidRDefault="00031B92" w:rsidP="00990B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Животный мир – составная часть живой природы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1B2CC5" w:rsidRPr="009877CE" w:rsidRDefault="001B2CC5" w:rsidP="001B2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Животный мир – составная часть живой природы.</w:t>
            </w:r>
            <w:r w:rsidR="00990B32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Строение клетки животного организма.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1B2CC5" w:rsidRPr="009877CE" w:rsidRDefault="00990B32" w:rsidP="00257C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Ткани животных: эпителиальная и соединительная. Ткани животных: мышечная и нервная. </w:t>
            </w:r>
          </w:p>
        </w:tc>
        <w:tc>
          <w:tcPr>
            <w:tcW w:w="1134" w:type="dxa"/>
          </w:tcPr>
          <w:p w:rsidR="001B2CC5" w:rsidRPr="009877CE" w:rsidRDefault="00257C5D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1B2CC5" w:rsidRPr="009877CE" w:rsidRDefault="00990B32" w:rsidP="001B2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Органы и системы органов животных. Классификация животных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1B2CC5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1B2CC5" w:rsidRPr="009877CE" w:rsidRDefault="00990B32" w:rsidP="001B2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 xml:space="preserve">Входная </w:t>
            </w:r>
            <w:r w:rsidR="001B29CA" w:rsidRPr="009877C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345" w:type="dxa"/>
            <w:gridSpan w:val="2"/>
          </w:tcPr>
          <w:p w:rsidR="001B2CC5" w:rsidRPr="009877CE" w:rsidRDefault="001B2CC5" w:rsidP="001B29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Подцар</w:t>
            </w:r>
            <w:r w:rsidR="001B29CA"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</w:t>
            </w:r>
            <w:proofErr w:type="spellEnd"/>
            <w:r w:rsidR="001B29CA"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Одноклеточные животные 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1B29CA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1B2CC5" w:rsidRPr="009877CE" w:rsidRDefault="001B2CC5" w:rsidP="001B29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Подцарство</w:t>
            </w:r>
            <w:proofErr w:type="spell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Одноклеточные. Тип </w:t>
            </w: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Саркожгутиковые</w:t>
            </w:r>
            <w:proofErr w:type="spellEnd"/>
            <w:r w:rsidR="00990B32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A74C7F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 Инфузории.</w:t>
            </w:r>
          </w:p>
        </w:tc>
        <w:tc>
          <w:tcPr>
            <w:tcW w:w="1134" w:type="dxa"/>
          </w:tcPr>
          <w:p w:rsidR="001B2CC5" w:rsidRPr="009877CE" w:rsidRDefault="00257C5D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345" w:type="dxa"/>
            <w:gridSpan w:val="2"/>
          </w:tcPr>
          <w:p w:rsidR="001B2CC5" w:rsidRPr="009877CE" w:rsidRDefault="001B2CC5" w:rsidP="001B29CA">
            <w:pPr>
              <w:pStyle w:val="Default"/>
              <w:rPr>
                <w:b/>
              </w:rPr>
            </w:pPr>
            <w:proofErr w:type="spellStart"/>
            <w:r w:rsidRPr="009877CE">
              <w:rPr>
                <w:b/>
              </w:rPr>
              <w:t>Подцарство</w:t>
            </w:r>
            <w:proofErr w:type="spellEnd"/>
            <w:r w:rsidRPr="009877CE">
              <w:rPr>
                <w:b/>
              </w:rPr>
              <w:t xml:space="preserve"> Многоклеточные животные. Тип </w:t>
            </w:r>
            <w:r w:rsidRPr="009877CE">
              <w:rPr>
                <w:b/>
              </w:rPr>
              <w:lastRenderedPageBreak/>
              <w:t>Кишечно</w:t>
            </w:r>
            <w:r w:rsidR="001B29CA" w:rsidRPr="009877CE">
              <w:rPr>
                <w:b/>
              </w:rPr>
              <w:t xml:space="preserve">полостные 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lastRenderedPageBreak/>
              <w:t>2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pStyle w:val="Default"/>
              <w:ind w:right="2160"/>
              <w:jc w:val="center"/>
              <w:rPr>
                <w:b/>
              </w:rPr>
            </w:pPr>
          </w:p>
        </w:tc>
        <w:bookmarkStart w:id="6" w:name="_GoBack"/>
        <w:bookmarkEnd w:id="6"/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A74C7F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670" w:type="dxa"/>
          </w:tcPr>
          <w:p w:rsidR="001B2CC5" w:rsidRPr="009877CE" w:rsidRDefault="001B2CC5" w:rsidP="001B2C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Кишечнополостные. Класс Гидроидные</w:t>
            </w:r>
            <w:r w:rsidR="00A74C7F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Особенности жизнедеятельности. </w:t>
            </w:r>
            <w:r w:rsidR="00A74C7F"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 кишечнополостных, их роль в природе и жизни человека.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345" w:type="dxa"/>
            <w:gridSpan w:val="2"/>
          </w:tcPr>
          <w:p w:rsidR="001B2CC5" w:rsidRPr="009877CE" w:rsidRDefault="001B2CC5" w:rsidP="001B29CA">
            <w:pPr>
              <w:pStyle w:val="Default"/>
              <w:rPr>
                <w:b/>
              </w:rPr>
            </w:pPr>
            <w:r w:rsidRPr="009877CE">
              <w:rPr>
                <w:b/>
              </w:rPr>
              <w:t>Типы: Плоские черви, Круг</w:t>
            </w:r>
            <w:r w:rsidR="001B29CA" w:rsidRPr="009877CE">
              <w:rPr>
                <w:b/>
              </w:rPr>
              <w:t xml:space="preserve">лые черви, Кольчатые черви 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3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A74C7F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1B2CC5" w:rsidRPr="009877CE" w:rsidRDefault="001B2CC5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 плоские черви. Класс ресничные черви.</w:t>
            </w:r>
            <w:r w:rsidR="001B29CA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Многообразие плоских червей</w:t>
            </w:r>
            <w:r w:rsidR="00A74C7F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Тип Круглые черви (Нематоды)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A74C7F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1B2CC5" w:rsidRPr="009877CE" w:rsidRDefault="001B29CA" w:rsidP="001B29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Тип Кольчатые черви. Класс Многощетинковые черви. Роль кольчатых червей в природе и жизни человека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345" w:type="dxa"/>
            <w:gridSpan w:val="2"/>
          </w:tcPr>
          <w:p w:rsidR="001B2CC5" w:rsidRPr="009877CE" w:rsidRDefault="001B29CA" w:rsidP="001B29CA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Моллюски 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2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9877CE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1B2CC5" w:rsidRPr="009877CE" w:rsidRDefault="001B2CC5" w:rsidP="001B2C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Моллюски. Класс брюхоногие моллюски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75" w:type="dxa"/>
          </w:tcPr>
          <w:p w:rsidR="001B2CC5" w:rsidRPr="009877CE" w:rsidRDefault="009877CE" w:rsidP="001B2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1B2CC5" w:rsidRPr="009877CE" w:rsidRDefault="001B2CC5" w:rsidP="001B29C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 Двустворчатые моллюски. </w:t>
            </w:r>
            <w:r w:rsidR="001B29CA"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Головоногие моллюски</w:t>
            </w:r>
          </w:p>
        </w:tc>
        <w:tc>
          <w:tcPr>
            <w:tcW w:w="1134" w:type="dxa"/>
          </w:tcPr>
          <w:p w:rsidR="001B2CC5" w:rsidRPr="009877CE" w:rsidRDefault="001B29CA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1B2CC5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1B2CC5" w:rsidRPr="009877CE" w:rsidRDefault="001B2CC5" w:rsidP="001B2CC5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2CC5" w:rsidRPr="009877CE" w:rsidTr="009877CE">
        <w:trPr>
          <w:trHeight w:val="338"/>
        </w:trPr>
        <w:tc>
          <w:tcPr>
            <w:tcW w:w="6345" w:type="dxa"/>
            <w:gridSpan w:val="2"/>
          </w:tcPr>
          <w:p w:rsidR="001B2CC5" w:rsidRPr="009877CE" w:rsidRDefault="001B29CA" w:rsidP="001B29CA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Членистоногие </w:t>
            </w:r>
          </w:p>
        </w:tc>
        <w:tc>
          <w:tcPr>
            <w:tcW w:w="1134" w:type="dxa"/>
          </w:tcPr>
          <w:p w:rsidR="001B2CC5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5</w:t>
            </w:r>
          </w:p>
        </w:tc>
        <w:tc>
          <w:tcPr>
            <w:tcW w:w="1276" w:type="dxa"/>
          </w:tcPr>
          <w:p w:rsidR="001B2CC5" w:rsidRPr="009877CE" w:rsidRDefault="001B2CC5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1B2CC5" w:rsidRPr="009877CE" w:rsidRDefault="001B2CC5" w:rsidP="001B2CC5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Тип Членистоногие. Класс Ракообразные. 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Многообразие </w:t>
            </w:r>
            <w:proofErr w:type="gram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ракообразных ,</w:t>
            </w:r>
            <w:proofErr w:type="gram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роль в природе и практическое значение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Паукообразные. Многообразие паукообразных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Насекомые. Внешнее строение насекомых. Особенности внутреннего строения и жизнедеятельности насекомых.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Отряды насекомых с неполным превращением.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Отряды насекомых с полным превращением.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Роль насекомых в природе и жизни человека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Тип Хордовые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4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Подтип Бесчерепные. Класс Ланцетники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77CE" w:rsidRPr="009877CE" w:rsidTr="009877CE">
        <w:trPr>
          <w:trHeight w:val="555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Надкласс Рыбы. Особенности внешнего строения речного окуня.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и жизнедеятельности рыб. Особенности размножения и развития рыб.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хрящевые рыбы. Класс Костные рыбы. Значение рыб в природе и жизни человека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Класс Земноводные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и жизнедеятельности земноводных. Многообразие земноводных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Класс Пресмыкающиеся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2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 Пресмыкающиеся. Особенности внешнего строения. Особенности внутреннего строения и жизнедеятельности пресмыкающихся.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Многообразие пресмыкающихся Происхождение пресмыкающихся. Их значение в природе и жизни </w:t>
            </w: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человека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  <w:rPr>
                <w:b/>
              </w:rPr>
            </w:pPr>
            <w:r w:rsidRPr="009877CE">
              <w:rPr>
                <w:b/>
              </w:rPr>
              <w:lastRenderedPageBreak/>
              <w:t xml:space="preserve">Класс Птицы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4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 птицы. Особенности внешнего строения и опорно-двигательной системы птиц.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птиц. Размножение, развитие и происхождение птиц</w:t>
            </w:r>
          </w:p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Сезонные изменения в жизни птиц. Многообразие птиц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группы птиц. Значение птиц в природе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  <w:rPr>
                <w:b/>
              </w:rPr>
            </w:pPr>
            <w:r w:rsidRPr="009877CE">
              <w:rPr>
                <w:b/>
              </w:rPr>
              <w:t xml:space="preserve"> Класс Млекопитающие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5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Особенности внешнего строения и опорно-двигательной системы млекопитающих.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внутреннего строения млекопитающих. Размножение, развитие и происхождение млекопитающих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Многообразие млекопитающих. Подклассы: </w:t>
            </w:r>
            <w:proofErr w:type="spellStart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Первозвери</w:t>
            </w:r>
            <w:proofErr w:type="spellEnd"/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или Настоящие звери.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Высшие звери, или Плацентарные. Отряды: Насекомоядные, Рукокрылые, Грызуны. Отряды: Хищные, Ластоногие, Китообразные. Отряды: парнокопытные, непарнокопытные, приматы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Высшие звери, или плацентарные. Значение млекопитающих в природе и жизни человека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</w:pPr>
            <w:r w:rsidRPr="009877CE">
              <w:rPr>
                <w:b/>
              </w:rPr>
              <w:t xml:space="preserve">Развитие животного мира на Земле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Доказательства и причины развития животного мира. Основные этапы эволюции животного мира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345" w:type="dxa"/>
            <w:gridSpan w:val="2"/>
          </w:tcPr>
          <w:p w:rsidR="009877CE" w:rsidRPr="009877CE" w:rsidRDefault="009877CE" w:rsidP="009877CE">
            <w:pPr>
              <w:pStyle w:val="Default"/>
            </w:pPr>
            <w:r w:rsidRPr="009877CE">
              <w:rPr>
                <w:b/>
              </w:rPr>
              <w:t xml:space="preserve">Природные сообщества 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pStyle w:val="Default"/>
              <w:jc w:val="center"/>
              <w:rPr>
                <w:b/>
              </w:rPr>
            </w:pPr>
            <w:r w:rsidRPr="009877CE">
              <w:rPr>
                <w:b/>
              </w:rPr>
              <w:t>3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9877CE" w:rsidRPr="009877CE" w:rsidRDefault="009877CE" w:rsidP="009877CE">
            <w:pPr>
              <w:pStyle w:val="Default"/>
              <w:ind w:right="2160"/>
              <w:jc w:val="center"/>
              <w:rPr>
                <w:b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Среда обитания организмов, ее факторы. Биотические и антропогенные факторы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Итоговая контрольная работа</w:t>
            </w: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877CE" w:rsidRPr="009877CE" w:rsidTr="009877CE">
        <w:trPr>
          <w:trHeight w:val="338"/>
        </w:trPr>
        <w:tc>
          <w:tcPr>
            <w:tcW w:w="675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7C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0" w:type="dxa"/>
          </w:tcPr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Природные сообщества</w:t>
            </w:r>
          </w:p>
          <w:p w:rsidR="009877CE" w:rsidRPr="009877CE" w:rsidRDefault="009877CE" w:rsidP="00987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877CE" w:rsidRPr="009877CE" w:rsidRDefault="009877CE" w:rsidP="00AB0B3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 w:rsidR="009877CE" w:rsidRPr="009877CE" w:rsidRDefault="009877CE" w:rsidP="009877C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77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851" w:type="dxa"/>
          </w:tcPr>
          <w:p w:rsidR="009877CE" w:rsidRPr="009877CE" w:rsidRDefault="009877CE" w:rsidP="009877CE">
            <w:pPr>
              <w:ind w:right="2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7A0801" w:rsidRDefault="007A080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674A" w:rsidRDefault="00FD674A" w:rsidP="00FD674A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8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класс:  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FD674A" w:rsidRPr="002E38C6" w:rsidRDefault="00FD674A" w:rsidP="00FD674A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"/>
        <w:tblpPr w:leftFromText="180" w:rightFromText="180" w:vertAnchor="text" w:tblpY="1"/>
        <w:tblW w:w="0" w:type="auto"/>
        <w:tblLook w:val="0000" w:firstRow="0" w:lastRow="0" w:firstColumn="0" w:lastColumn="0" w:noHBand="0" w:noVBand="0"/>
      </w:tblPr>
      <w:tblGrid>
        <w:gridCol w:w="642"/>
        <w:gridCol w:w="5715"/>
        <w:gridCol w:w="1134"/>
        <w:gridCol w:w="1178"/>
        <w:gridCol w:w="1134"/>
      </w:tblGrid>
      <w:tr w:rsidR="009877CE" w:rsidRPr="00AB0B34" w:rsidTr="009877CE">
        <w:tc>
          <w:tcPr>
            <w:tcW w:w="642" w:type="dxa"/>
            <w:vMerge w:val="restart"/>
          </w:tcPr>
          <w:p w:rsidR="009877CE" w:rsidRPr="00FD674A" w:rsidRDefault="009877CE" w:rsidP="00FD674A">
            <w:pPr>
              <w:pStyle w:val="a7"/>
              <w:spacing w:line="276" w:lineRule="auto"/>
              <w:rPr>
                <w:b/>
                <w:bCs/>
                <w:iCs/>
              </w:rPr>
            </w:pPr>
            <w:r w:rsidRPr="00FD674A">
              <w:rPr>
                <w:b/>
                <w:bCs/>
              </w:rPr>
              <w:t>№ п/п</w:t>
            </w:r>
          </w:p>
        </w:tc>
        <w:tc>
          <w:tcPr>
            <w:tcW w:w="5715" w:type="dxa"/>
            <w:vMerge w:val="restart"/>
          </w:tcPr>
          <w:p w:rsidR="009877CE" w:rsidRPr="00FD674A" w:rsidRDefault="009877CE" w:rsidP="009877CE">
            <w:pPr>
              <w:pStyle w:val="a7"/>
              <w:spacing w:line="276" w:lineRule="auto"/>
              <w:jc w:val="center"/>
              <w:rPr>
                <w:b/>
                <w:bCs/>
                <w:iCs/>
              </w:rPr>
            </w:pPr>
            <w:r w:rsidRPr="00FD674A">
              <w:rPr>
                <w:b/>
                <w:bCs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9877CE" w:rsidRPr="00AB0B34" w:rsidRDefault="00AB0B34" w:rsidP="00AB0B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312" w:type="dxa"/>
            <w:gridSpan w:val="2"/>
          </w:tcPr>
          <w:p w:rsidR="009877CE" w:rsidRPr="00AB0B34" w:rsidRDefault="00AB0B34" w:rsidP="00AB0B34">
            <w:pPr>
              <w:pStyle w:val="a7"/>
              <w:spacing w:line="276" w:lineRule="auto"/>
              <w:jc w:val="center"/>
              <w:rPr>
                <w:b/>
              </w:rPr>
            </w:pPr>
            <w:r w:rsidRPr="00AB0B34">
              <w:rPr>
                <w:b/>
              </w:rPr>
              <w:t>Дата</w:t>
            </w:r>
          </w:p>
        </w:tc>
      </w:tr>
      <w:tr w:rsidR="009877CE" w:rsidRPr="00AB0B34" w:rsidTr="00AB0B34">
        <w:trPr>
          <w:trHeight w:val="515"/>
        </w:trPr>
        <w:tc>
          <w:tcPr>
            <w:tcW w:w="642" w:type="dxa"/>
            <w:vMerge/>
          </w:tcPr>
          <w:p w:rsidR="009877CE" w:rsidRPr="00FD674A" w:rsidRDefault="009877CE" w:rsidP="00FD674A">
            <w:pPr>
              <w:pStyle w:val="a7"/>
              <w:spacing w:line="276" w:lineRule="auto"/>
              <w:rPr>
                <w:b/>
                <w:bCs/>
                <w:iCs/>
              </w:rPr>
            </w:pPr>
          </w:p>
        </w:tc>
        <w:tc>
          <w:tcPr>
            <w:tcW w:w="5715" w:type="dxa"/>
            <w:vMerge/>
          </w:tcPr>
          <w:p w:rsidR="009877CE" w:rsidRPr="00FD674A" w:rsidRDefault="009877CE" w:rsidP="00FD674A">
            <w:pPr>
              <w:pStyle w:val="a7"/>
              <w:spacing w:line="276" w:lineRule="auto"/>
              <w:rPr>
                <w:b/>
                <w:bCs/>
                <w:iCs/>
              </w:rPr>
            </w:pPr>
          </w:p>
        </w:tc>
        <w:tc>
          <w:tcPr>
            <w:tcW w:w="1134" w:type="dxa"/>
            <w:vMerge/>
          </w:tcPr>
          <w:p w:rsidR="009877CE" w:rsidRPr="00FD674A" w:rsidRDefault="009877CE" w:rsidP="001B29CA">
            <w:pPr>
              <w:pStyle w:val="a7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178" w:type="dxa"/>
          </w:tcPr>
          <w:p w:rsidR="009877CE" w:rsidRPr="00AB0B34" w:rsidRDefault="00AB0B34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AB0B34">
              <w:rPr>
                <w:b/>
              </w:rPr>
              <w:t>План</w:t>
            </w:r>
          </w:p>
        </w:tc>
        <w:tc>
          <w:tcPr>
            <w:tcW w:w="1134" w:type="dxa"/>
          </w:tcPr>
          <w:p w:rsidR="009877CE" w:rsidRPr="00AB0B34" w:rsidRDefault="00AB0B34" w:rsidP="00AB0B34">
            <w:pPr>
              <w:pStyle w:val="a7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3C5EDE" w:rsidRPr="00FD674A" w:rsidTr="00234ABB">
        <w:tc>
          <w:tcPr>
            <w:tcW w:w="6357" w:type="dxa"/>
            <w:gridSpan w:val="2"/>
          </w:tcPr>
          <w:p w:rsidR="003C5EDE" w:rsidRPr="00FD674A" w:rsidRDefault="003C5EDE" w:rsidP="00FD674A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t xml:space="preserve"> Науки, изуч</w:t>
            </w:r>
            <w:r w:rsidR="00257C5D" w:rsidRPr="00FD674A">
              <w:rPr>
                <w:b/>
                <w:bCs/>
                <w:iCs/>
              </w:rPr>
              <w:t xml:space="preserve">ающие организм человека </w:t>
            </w:r>
          </w:p>
        </w:tc>
        <w:tc>
          <w:tcPr>
            <w:tcW w:w="1134" w:type="dxa"/>
          </w:tcPr>
          <w:p w:rsidR="003C5EDE" w:rsidRPr="00FD674A" w:rsidRDefault="00B456CE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3</w:t>
            </w:r>
          </w:p>
        </w:tc>
        <w:tc>
          <w:tcPr>
            <w:tcW w:w="1178" w:type="dxa"/>
          </w:tcPr>
          <w:p w:rsidR="003C5EDE" w:rsidRPr="00FD674A" w:rsidRDefault="003C5EDE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3C5EDE" w:rsidRPr="00FD674A" w:rsidRDefault="003C5EDE" w:rsidP="00FD674A">
            <w:pPr>
              <w:pStyle w:val="a7"/>
              <w:spacing w:line="276" w:lineRule="auto"/>
            </w:pPr>
          </w:p>
        </w:tc>
      </w:tr>
      <w:tr w:rsidR="00990B32" w:rsidRPr="00FD674A" w:rsidTr="00234ABB">
        <w:tc>
          <w:tcPr>
            <w:tcW w:w="642" w:type="dxa"/>
          </w:tcPr>
          <w:p w:rsidR="00990B32" w:rsidRPr="00FD674A" w:rsidRDefault="00990B32" w:rsidP="00FD674A">
            <w:pPr>
              <w:pStyle w:val="a7"/>
              <w:spacing w:line="276" w:lineRule="auto"/>
            </w:pPr>
            <w:r w:rsidRPr="00FD674A">
              <w:t>1.</w:t>
            </w:r>
          </w:p>
        </w:tc>
        <w:tc>
          <w:tcPr>
            <w:tcW w:w="5715" w:type="dxa"/>
          </w:tcPr>
          <w:p w:rsidR="00990B32" w:rsidRPr="00FD674A" w:rsidRDefault="00990B32" w:rsidP="00FD674A">
            <w:pPr>
              <w:pStyle w:val="a7"/>
              <w:spacing w:line="276" w:lineRule="auto"/>
            </w:pPr>
            <w:r w:rsidRPr="00FD674A">
              <w:t>Науки о человеке. Здоровье и его охрана</w:t>
            </w:r>
          </w:p>
        </w:tc>
        <w:tc>
          <w:tcPr>
            <w:tcW w:w="1134" w:type="dxa"/>
          </w:tcPr>
          <w:p w:rsidR="00990B32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90B32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1134" w:type="dxa"/>
          </w:tcPr>
          <w:p w:rsidR="00990B32" w:rsidRPr="00FD674A" w:rsidRDefault="00990B32" w:rsidP="00FD674A">
            <w:pPr>
              <w:pStyle w:val="a7"/>
              <w:spacing w:line="276" w:lineRule="auto"/>
            </w:pPr>
          </w:p>
        </w:tc>
      </w:tr>
      <w:tr w:rsidR="00990B32" w:rsidRPr="00FD674A" w:rsidTr="00234ABB">
        <w:tc>
          <w:tcPr>
            <w:tcW w:w="642" w:type="dxa"/>
          </w:tcPr>
          <w:p w:rsidR="00990B32" w:rsidRPr="00FD674A" w:rsidRDefault="00990B32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</w:t>
            </w:r>
          </w:p>
        </w:tc>
        <w:tc>
          <w:tcPr>
            <w:tcW w:w="5715" w:type="dxa"/>
          </w:tcPr>
          <w:p w:rsidR="00990B32" w:rsidRPr="00FD674A" w:rsidRDefault="00990B32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Становление наук о человеке</w:t>
            </w:r>
          </w:p>
        </w:tc>
        <w:tc>
          <w:tcPr>
            <w:tcW w:w="1134" w:type="dxa"/>
          </w:tcPr>
          <w:p w:rsidR="00990B32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90B32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990B32" w:rsidRPr="00FD674A" w:rsidRDefault="00990B32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57C5D" w:rsidRPr="00FD674A" w:rsidTr="00234ABB">
        <w:tc>
          <w:tcPr>
            <w:tcW w:w="642" w:type="dxa"/>
          </w:tcPr>
          <w:p w:rsidR="00257C5D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t>3</w:t>
            </w:r>
          </w:p>
        </w:tc>
        <w:tc>
          <w:tcPr>
            <w:tcW w:w="5715" w:type="dxa"/>
          </w:tcPr>
          <w:p w:rsidR="00257C5D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t>Входная контрольная работа</w:t>
            </w:r>
          </w:p>
        </w:tc>
        <w:tc>
          <w:tcPr>
            <w:tcW w:w="1134" w:type="dxa"/>
          </w:tcPr>
          <w:p w:rsidR="00257C5D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57C5D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257C5D" w:rsidRPr="00FD674A" w:rsidRDefault="00257C5D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3C5EDE" w:rsidRPr="00FD674A" w:rsidTr="00234ABB">
        <w:tc>
          <w:tcPr>
            <w:tcW w:w="6357" w:type="dxa"/>
            <w:gridSpan w:val="2"/>
          </w:tcPr>
          <w:p w:rsidR="003C5EDE" w:rsidRPr="00FD674A" w:rsidRDefault="003C5ED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b/>
                <w:bCs/>
                <w:iCs/>
                <w:color w:val="000000"/>
              </w:rPr>
              <w:t>Происхожден</w:t>
            </w:r>
            <w:r w:rsidR="00B456CE" w:rsidRPr="00FD674A">
              <w:rPr>
                <w:b/>
                <w:bCs/>
                <w:iCs/>
                <w:color w:val="000000"/>
              </w:rPr>
              <w:t>ие человека</w:t>
            </w:r>
          </w:p>
        </w:tc>
        <w:tc>
          <w:tcPr>
            <w:tcW w:w="1134" w:type="dxa"/>
          </w:tcPr>
          <w:p w:rsidR="003C5EDE" w:rsidRPr="00FD674A" w:rsidRDefault="00B456CE" w:rsidP="001B29CA">
            <w:pPr>
              <w:pStyle w:val="a7"/>
              <w:spacing w:line="276" w:lineRule="auto"/>
              <w:jc w:val="center"/>
              <w:rPr>
                <w:b/>
                <w:color w:val="000000"/>
              </w:rPr>
            </w:pPr>
            <w:r w:rsidRPr="00FD674A">
              <w:rPr>
                <w:b/>
                <w:color w:val="000000"/>
              </w:rPr>
              <w:t>3</w:t>
            </w:r>
          </w:p>
        </w:tc>
        <w:tc>
          <w:tcPr>
            <w:tcW w:w="1178" w:type="dxa"/>
          </w:tcPr>
          <w:p w:rsidR="003C5EDE" w:rsidRPr="00FD674A" w:rsidRDefault="003C5EDE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3C5EDE" w:rsidRPr="00FD674A" w:rsidRDefault="003C5ED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57C5D" w:rsidRPr="00FD674A" w:rsidTr="00234ABB">
        <w:tc>
          <w:tcPr>
            <w:tcW w:w="642" w:type="dxa"/>
          </w:tcPr>
          <w:p w:rsidR="00257C5D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4.</w:t>
            </w:r>
          </w:p>
        </w:tc>
        <w:tc>
          <w:tcPr>
            <w:tcW w:w="5715" w:type="dxa"/>
          </w:tcPr>
          <w:p w:rsidR="00257C5D" w:rsidRPr="00FD674A" w:rsidRDefault="00257C5D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Систематическое положение человека</w:t>
            </w:r>
          </w:p>
        </w:tc>
        <w:tc>
          <w:tcPr>
            <w:tcW w:w="1134" w:type="dxa"/>
          </w:tcPr>
          <w:p w:rsidR="00257C5D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57C5D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257C5D" w:rsidRPr="00FD674A" w:rsidRDefault="00257C5D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57C5D" w:rsidRPr="00FD674A" w:rsidTr="00234ABB">
        <w:trPr>
          <w:trHeight w:val="14"/>
        </w:trPr>
        <w:tc>
          <w:tcPr>
            <w:tcW w:w="642" w:type="dxa"/>
          </w:tcPr>
          <w:p w:rsidR="00257C5D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5.</w:t>
            </w:r>
          </w:p>
        </w:tc>
        <w:tc>
          <w:tcPr>
            <w:tcW w:w="5715" w:type="dxa"/>
          </w:tcPr>
          <w:p w:rsidR="00257C5D" w:rsidRPr="00FD674A" w:rsidRDefault="00257C5D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Историческое прошлое людей. </w:t>
            </w:r>
          </w:p>
        </w:tc>
        <w:tc>
          <w:tcPr>
            <w:tcW w:w="1134" w:type="dxa"/>
          </w:tcPr>
          <w:p w:rsidR="00257C5D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57C5D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257C5D" w:rsidRPr="00FD674A" w:rsidRDefault="00257C5D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rPr>
          <w:trHeight w:val="14"/>
        </w:trPr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lastRenderedPageBreak/>
              <w:t>6.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t>Расы человека. Среда обитания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57C5D" w:rsidRPr="00FD674A" w:rsidTr="00234ABB">
        <w:tc>
          <w:tcPr>
            <w:tcW w:w="6357" w:type="dxa"/>
            <w:gridSpan w:val="2"/>
          </w:tcPr>
          <w:p w:rsidR="00257C5D" w:rsidRPr="00FD674A" w:rsidRDefault="00257C5D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b/>
                <w:bCs/>
                <w:iCs/>
                <w:color w:val="000000"/>
              </w:rPr>
              <w:t>Ст</w:t>
            </w:r>
            <w:r w:rsidR="00B456CE" w:rsidRPr="00FD674A">
              <w:rPr>
                <w:b/>
                <w:bCs/>
                <w:iCs/>
                <w:color w:val="000000"/>
              </w:rPr>
              <w:t xml:space="preserve">роение организма человека </w:t>
            </w:r>
          </w:p>
        </w:tc>
        <w:tc>
          <w:tcPr>
            <w:tcW w:w="1134" w:type="dxa"/>
          </w:tcPr>
          <w:p w:rsidR="00257C5D" w:rsidRPr="00FD674A" w:rsidRDefault="00B456CE" w:rsidP="001B29CA">
            <w:pPr>
              <w:pStyle w:val="a7"/>
              <w:spacing w:line="276" w:lineRule="auto"/>
              <w:jc w:val="center"/>
              <w:rPr>
                <w:b/>
                <w:color w:val="000000"/>
              </w:rPr>
            </w:pPr>
            <w:r w:rsidRPr="00FD674A">
              <w:rPr>
                <w:b/>
                <w:color w:val="000000"/>
              </w:rPr>
              <w:t>4</w:t>
            </w:r>
          </w:p>
        </w:tc>
        <w:tc>
          <w:tcPr>
            <w:tcW w:w="1178" w:type="dxa"/>
          </w:tcPr>
          <w:p w:rsidR="00257C5D" w:rsidRPr="00FD674A" w:rsidRDefault="00257C5D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257C5D" w:rsidRPr="00FD674A" w:rsidRDefault="00257C5D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7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Общий обзор организма человека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8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Клеточное строение организма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Сентябрь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9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Ткани.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10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Рефлекторная регуляция 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357" w:type="dxa"/>
            <w:gridSpan w:val="2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b/>
                <w:bCs/>
                <w:iCs/>
              </w:rPr>
              <w:t xml:space="preserve">Опорно-двигательная система 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1178" w:type="dxa"/>
          </w:tcPr>
          <w:p w:rsidR="00B456CE" w:rsidRPr="00FD674A" w:rsidRDefault="00B456CE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11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Значение опорно-двигательного аппарата, его состав. Строение костей.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12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Скелет человека. Осевой скелет и скелет конечностей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B456CE" w:rsidRPr="00FD674A" w:rsidTr="00234ABB">
        <w:tc>
          <w:tcPr>
            <w:tcW w:w="642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13</w:t>
            </w:r>
          </w:p>
        </w:tc>
        <w:tc>
          <w:tcPr>
            <w:tcW w:w="5715" w:type="dxa"/>
          </w:tcPr>
          <w:p w:rsidR="00B456CE" w:rsidRPr="00FD674A" w:rsidRDefault="00B456CE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Добавочный скелет: скелет пояса и свободных конечностей. Соединения костей</w:t>
            </w:r>
          </w:p>
        </w:tc>
        <w:tc>
          <w:tcPr>
            <w:tcW w:w="1134" w:type="dxa"/>
          </w:tcPr>
          <w:p w:rsidR="00B456CE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B456CE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B456CE" w:rsidRPr="00FD674A" w:rsidRDefault="00B456CE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234ABB" w:rsidP="00FD674A">
            <w:pPr>
              <w:pStyle w:val="a7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t>Зачет 1. Скелет человека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234ABB" w:rsidP="00FD674A">
            <w:pPr>
              <w:pStyle w:val="a7"/>
              <w:spacing w:line="276" w:lineRule="auto"/>
            </w:pPr>
            <w:r>
              <w:rPr>
                <w:color w:val="000000"/>
              </w:rPr>
              <w:t>15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Строение мышц. 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234ABB" w:rsidP="00FD674A">
            <w:pPr>
              <w:pStyle w:val="a7"/>
              <w:spacing w:line="276" w:lineRule="auto"/>
            </w:pPr>
            <w:r>
              <w:rPr>
                <w:color w:val="000000"/>
              </w:rPr>
              <w:t>16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Работа скелетных мышц и её регуляция 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234ABB" w:rsidP="00FD674A">
            <w:pPr>
              <w:pStyle w:val="a7"/>
              <w:spacing w:line="276" w:lineRule="auto"/>
            </w:pPr>
            <w:r>
              <w:rPr>
                <w:color w:val="000000"/>
              </w:rPr>
              <w:t>17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Осанка. </w:t>
            </w:r>
            <w:r w:rsidR="00FD674A" w:rsidRPr="00FD674A">
              <w:rPr>
                <w:color w:val="000000"/>
              </w:rPr>
              <w:t>Предупреждение плоскостопия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rPr>
          <w:trHeight w:val="600"/>
        </w:trPr>
        <w:tc>
          <w:tcPr>
            <w:tcW w:w="642" w:type="dxa"/>
          </w:tcPr>
          <w:p w:rsidR="00943113" w:rsidRPr="00FD674A" w:rsidRDefault="00234ABB" w:rsidP="00FD674A">
            <w:pPr>
              <w:pStyle w:val="a7"/>
              <w:spacing w:line="276" w:lineRule="auto"/>
            </w:pPr>
            <w:r>
              <w:rPr>
                <w:color w:val="000000"/>
              </w:rPr>
              <w:t>18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Первая помощь при ушибах, переломах костей и вывихах суставов.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rPr>
          <w:trHeight w:val="424"/>
        </w:trPr>
        <w:tc>
          <w:tcPr>
            <w:tcW w:w="6357" w:type="dxa"/>
            <w:gridSpan w:val="2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b/>
                <w:bCs/>
                <w:iCs/>
                <w:color w:val="000000"/>
              </w:rPr>
              <w:t xml:space="preserve">Внутренняя среда организма </w:t>
            </w:r>
          </w:p>
        </w:tc>
        <w:tc>
          <w:tcPr>
            <w:tcW w:w="1134" w:type="dxa"/>
          </w:tcPr>
          <w:p w:rsidR="00943113" w:rsidRPr="00FD674A" w:rsidRDefault="00943113" w:rsidP="001B29CA">
            <w:pPr>
              <w:pStyle w:val="a7"/>
              <w:spacing w:line="276" w:lineRule="auto"/>
              <w:jc w:val="center"/>
              <w:rPr>
                <w:b/>
                <w:color w:val="000000"/>
              </w:rPr>
            </w:pPr>
            <w:r w:rsidRPr="00FD674A">
              <w:rPr>
                <w:b/>
                <w:color w:val="000000"/>
              </w:rPr>
              <w:t>3</w:t>
            </w:r>
          </w:p>
        </w:tc>
        <w:tc>
          <w:tcPr>
            <w:tcW w:w="1178" w:type="dxa"/>
          </w:tcPr>
          <w:p w:rsidR="00943113" w:rsidRPr="00FD674A" w:rsidRDefault="00943113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rPr>
          <w:trHeight w:val="557"/>
        </w:trPr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19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Кровь и остальные компоненты внутренней среды организма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20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Борьба организма с инфекцией. Иммунитет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rPr>
          <w:trHeight w:val="286"/>
        </w:trPr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21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 xml:space="preserve">Иммунология на службе здоровья. 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943113" w:rsidRPr="00FD674A" w:rsidTr="00234ABB">
        <w:tc>
          <w:tcPr>
            <w:tcW w:w="6357" w:type="dxa"/>
            <w:gridSpan w:val="2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  <w:color w:val="000000"/>
              </w:rPr>
              <w:t xml:space="preserve">Кровеносная и лимфатическая системы организма </w:t>
            </w:r>
          </w:p>
        </w:tc>
        <w:tc>
          <w:tcPr>
            <w:tcW w:w="1134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78" w:type="dxa"/>
          </w:tcPr>
          <w:p w:rsidR="00943113" w:rsidRPr="00FD674A" w:rsidRDefault="00943113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22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Транспортные системы организма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23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Круги кровообращения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24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Строение и работа сердца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rPr>
                <w:color w:val="000000"/>
              </w:rPr>
              <w:t>Ноябрь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25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Движение крови по сосудам. Регуляция кровоснабжения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26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Гигиена сердечно-сосудистой системы. Первая помощь п</w:t>
            </w:r>
            <w:r w:rsidR="00FD674A" w:rsidRPr="00FD674A">
              <w:t>ри заболеваниях сердца и сосудов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27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Первая помощь при кровотечениях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color w:val="000000"/>
              </w:rPr>
              <w:t>28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Промежуточная контрольная работа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943113" w:rsidRPr="00FD674A" w:rsidTr="00234ABB">
        <w:tc>
          <w:tcPr>
            <w:tcW w:w="6357" w:type="dxa"/>
            <w:gridSpan w:val="2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70C0"/>
              </w:rPr>
            </w:pPr>
            <w:r w:rsidRPr="00FD674A">
              <w:rPr>
                <w:b/>
                <w:bCs/>
                <w:iCs/>
              </w:rPr>
              <w:t xml:space="preserve"> Дыхание </w:t>
            </w:r>
          </w:p>
        </w:tc>
        <w:tc>
          <w:tcPr>
            <w:tcW w:w="1134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  <w:color w:val="0070C0"/>
              </w:rPr>
            </w:pPr>
            <w:r>
              <w:rPr>
                <w:b/>
              </w:rPr>
              <w:t>5</w:t>
            </w:r>
          </w:p>
        </w:tc>
        <w:tc>
          <w:tcPr>
            <w:tcW w:w="1178" w:type="dxa"/>
          </w:tcPr>
          <w:p w:rsidR="00943113" w:rsidRPr="00FD674A" w:rsidRDefault="00943113" w:rsidP="001B29CA">
            <w:pPr>
              <w:pStyle w:val="a7"/>
              <w:spacing w:line="276" w:lineRule="auto"/>
              <w:jc w:val="center"/>
              <w:rPr>
                <w:color w:val="0070C0"/>
              </w:rPr>
            </w:pP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  <w:rPr>
                <w:color w:val="0070C0"/>
              </w:rPr>
            </w:pPr>
          </w:p>
        </w:tc>
      </w:tr>
      <w:tr w:rsidR="00943113" w:rsidRPr="00FD674A" w:rsidTr="00234ABB">
        <w:tc>
          <w:tcPr>
            <w:tcW w:w="642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29</w:t>
            </w:r>
          </w:p>
        </w:tc>
        <w:tc>
          <w:tcPr>
            <w:tcW w:w="5715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  <w:r w:rsidRPr="00FD674A">
              <w:t>Значение дыхания. Органы дыхательной системы. Дыхательные пути, голосообразование. Заболевания дыхательных путей</w:t>
            </w:r>
          </w:p>
        </w:tc>
        <w:tc>
          <w:tcPr>
            <w:tcW w:w="1134" w:type="dxa"/>
          </w:tcPr>
          <w:p w:rsidR="00943113" w:rsidRPr="00FD674A" w:rsidRDefault="00FD674A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943113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943113" w:rsidRPr="00FD674A" w:rsidRDefault="00943113" w:rsidP="00FD674A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Промежуточная контрольная работа</w:t>
            </w:r>
          </w:p>
        </w:tc>
        <w:tc>
          <w:tcPr>
            <w:tcW w:w="1134" w:type="dxa"/>
          </w:tcPr>
          <w:p w:rsidR="00234ABB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78" w:type="dxa"/>
          </w:tcPr>
          <w:p w:rsidR="00234ABB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31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Лёгкие. Газообмен в легких и других тканях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32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Механизм вдоха и выдоха. Регуляция дыхания. Охрана воздушной среды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33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 xml:space="preserve">Функциональные возможности дыхательной системы как показатель здоровья. Болезни и травмы </w:t>
            </w:r>
            <w:r w:rsidRPr="00FD674A">
              <w:lastRenderedPageBreak/>
              <w:t>органов дыхания: их профилактика, первая помощь. Приемы реанимации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lastRenderedPageBreak/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lastRenderedPageBreak/>
              <w:t>Пищеварительная система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6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34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Питание и пищеварение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35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Пищеварение в ротовой полости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36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 xml:space="preserve">Пищеварение в желудке и двенадцатиперстной кишке. Действие ферментов слюны и желудочного сока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37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Всасывание. Роль печени. Функции толстого кишечника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38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Регуляция пищеварения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39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Гигиена органов пищеварения. Предупреждение желудочно-кишечных инфекций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b/>
              </w:rPr>
            </w:pPr>
            <w:r w:rsidRPr="00FD674A">
              <w:rPr>
                <w:b/>
              </w:rPr>
              <w:t>Обмен веществ и энергии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3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40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Обмен веществ и энергии — основное свойство всех живых существ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41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Витамины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42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proofErr w:type="spellStart"/>
            <w:r w:rsidRPr="00FD674A">
              <w:t>Энерготраты</w:t>
            </w:r>
            <w:proofErr w:type="spellEnd"/>
            <w:r w:rsidRPr="00FD674A">
              <w:t xml:space="preserve"> человека и пищевой рацион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t xml:space="preserve">Покровные органы. Терморегуляция. Выделение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4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43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Покровы тела. Кожа — наружный покровный орган.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44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 xml:space="preserve">Уход за кожей. Гигиена одежды и обуви. Болезни кожи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45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Терморегуляция организма. Закаливание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46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Выделение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t xml:space="preserve">Нервная система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5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47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Значение нервной системы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48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Строение нервной системы. Спинной мозг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49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 xml:space="preserve">Строение головного мозга. Функции продолговатого и среднего мозга, моста и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50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Функции переднего мозга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51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Соматический и автономный (вегетативный) отделы нервной системы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t xml:space="preserve">Анализаторы. Органы чувств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5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52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Анализаторы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53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Зрительный анализатор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54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Гигиена зрения. Предупреждение глазных болезней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55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Слуховой анализатор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t>Органы равновесия, кожно-мышечное чувство, обоняние и вкус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b/>
                <w:bCs/>
                <w:iCs/>
              </w:rPr>
              <w:t xml:space="preserve">Высшая нервная деятельность. Поведение. Психика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</w:rPr>
            </w:pPr>
            <w:r w:rsidRPr="00FD674A">
              <w:rPr>
                <w:b/>
              </w:rPr>
              <w:t>5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57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Вклад отечественных учёных в разработку учения о высшей нервной деятельности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58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Врождённые и приобретённые программы поведения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59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Сон и сновидения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lastRenderedPageBreak/>
              <w:t>60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Особенности высшей нервной деятельности человека. Речь и сознание. Познавательные процессы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rPr>
          <w:trHeight w:val="321"/>
        </w:trPr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61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</w:rPr>
              <w:t>Воля. Эмоции. Внимание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  <w:r w:rsidRPr="00FD674A">
              <w:rPr>
                <w:b/>
                <w:bCs/>
                <w:iCs/>
                <w:color w:val="000000"/>
              </w:rPr>
              <w:t>Эндокринная система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  <w:color w:val="000000"/>
              </w:rPr>
            </w:pPr>
            <w:r w:rsidRPr="00FD674A">
              <w:rPr>
                <w:b/>
                <w:color w:val="000000"/>
              </w:rPr>
              <w:t>2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62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>Роль эндокринной регуляции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63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 xml:space="preserve">Функция желёз внутренней секреции.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t>Апрель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357" w:type="dxa"/>
            <w:gridSpan w:val="2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  <w:r w:rsidRPr="00FD674A">
              <w:rPr>
                <w:b/>
                <w:bCs/>
                <w:iCs/>
                <w:color w:val="000000"/>
              </w:rPr>
              <w:t xml:space="preserve">Индивидуальное развитие организма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8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64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 xml:space="preserve">Жизненные циклы. Размножение. Половая система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65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 xml:space="preserve">Развитие зародыша и плода. Беременность и роды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66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>Наследственные и врождённые заболевания. Болезни, передающиеся половым путём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67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>Развитие ребёнка после рождения.  Становление личности.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  <w:r w:rsidRPr="00FD674A">
              <w:rPr>
                <w:color w:val="000000"/>
                <w:shd w:val="clear" w:color="auto" w:fill="FFFFFF"/>
              </w:rPr>
              <w:t>Итоговая контрольная работа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 w:rsidRPr="00FD674A">
              <w:rPr>
                <w:color w:val="000000"/>
                <w:shd w:val="clear" w:color="auto" w:fill="FFFFFF"/>
              </w:rPr>
              <w:t xml:space="preserve">Интересы, склонности, способности.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  <w:tr w:rsidR="00234ABB" w:rsidRPr="00FD674A" w:rsidTr="00234ABB">
        <w:tc>
          <w:tcPr>
            <w:tcW w:w="642" w:type="dxa"/>
          </w:tcPr>
          <w:p w:rsidR="00234ABB" w:rsidRPr="00FD674A" w:rsidRDefault="00234ABB" w:rsidP="00234ABB">
            <w:pPr>
              <w:pStyle w:val="a7"/>
              <w:spacing w:line="276" w:lineRule="auto"/>
            </w:pPr>
            <w:r>
              <w:rPr>
                <w:color w:val="000000"/>
              </w:rPr>
              <w:t>70</w:t>
            </w:r>
          </w:p>
        </w:tc>
        <w:tc>
          <w:tcPr>
            <w:tcW w:w="5715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  <w:r w:rsidRPr="005821FB">
              <w:t>Обобщающий урок по курсу «Био</w:t>
            </w:r>
            <w:r>
              <w:t xml:space="preserve">логия. Человек. </w:t>
            </w:r>
            <w:proofErr w:type="gramStart"/>
            <w:r>
              <w:t>8</w:t>
            </w:r>
            <w:r w:rsidRPr="005821FB">
              <w:t xml:space="preserve">  класс</w:t>
            </w:r>
            <w:proofErr w:type="gramEnd"/>
            <w:r w:rsidRPr="005821FB">
              <w:t>»</w:t>
            </w:r>
            <w:r>
              <w:t xml:space="preserve"> </w:t>
            </w:r>
          </w:p>
        </w:tc>
        <w:tc>
          <w:tcPr>
            <w:tcW w:w="1134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78" w:type="dxa"/>
          </w:tcPr>
          <w:p w:rsidR="00234ABB" w:rsidRPr="00FD674A" w:rsidRDefault="00234ABB" w:rsidP="001B29CA">
            <w:pPr>
              <w:pStyle w:val="a7"/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  <w:tc>
          <w:tcPr>
            <w:tcW w:w="1134" w:type="dxa"/>
          </w:tcPr>
          <w:p w:rsidR="00234ABB" w:rsidRPr="00FD674A" w:rsidRDefault="00234ABB" w:rsidP="00234ABB">
            <w:pPr>
              <w:pStyle w:val="a7"/>
              <w:spacing w:line="276" w:lineRule="auto"/>
              <w:rPr>
                <w:color w:val="000000"/>
                <w:shd w:val="clear" w:color="auto" w:fill="FFFFFF"/>
              </w:rPr>
            </w:pPr>
          </w:p>
        </w:tc>
      </w:tr>
    </w:tbl>
    <w:p w:rsidR="00990B32" w:rsidRDefault="00990B32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990B32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990B32" w:rsidRDefault="00990B32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0B32" w:rsidRDefault="00990B32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0B32" w:rsidRDefault="00990B32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0B34" w:rsidRDefault="00AB0B34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0B34" w:rsidRDefault="00AB0B34" w:rsidP="00990B32">
      <w:pPr>
        <w:tabs>
          <w:tab w:val="left" w:pos="3831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1F8" w:rsidRDefault="00FE1800" w:rsidP="005A71F8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1  </w:t>
      </w:r>
    </w:p>
    <w:p w:rsidR="00B72FDD" w:rsidRPr="004D0511" w:rsidRDefault="00B72FDD" w:rsidP="00B72FDD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B72FDD" w:rsidRDefault="00B72FDD" w:rsidP="00B72FDD">
      <w:pPr>
        <w:pStyle w:val="a5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Итоговая к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онтрольная работа </w:t>
      </w:r>
    </w:p>
    <w:p w:rsidR="00B72FDD" w:rsidRPr="004D0511" w:rsidRDefault="00B72FDD" w:rsidP="00B72FDD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FC51E6" w:rsidRDefault="00FC51E6" w:rsidP="00FC51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51E6">
        <w:rPr>
          <w:rFonts w:ascii="Times New Roman" w:hAnsi="Times New Roman" w:cs="Times New Roman"/>
          <w:bCs/>
          <w:sz w:val="24"/>
          <w:szCs w:val="24"/>
        </w:rPr>
        <w:t>Часть А</w:t>
      </w:r>
    </w:p>
    <w:p w:rsidR="00FC51E6" w:rsidRDefault="00FC51E6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>При выполнении заданий А1-А10 из четырех предложенных вариантов выберите один верный</w:t>
      </w:r>
    </w:p>
    <w:p w:rsidR="00FC51E6" w:rsidRDefault="00FC51E6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FDD" w:rsidRPr="00FC51E6" w:rsidRDefault="00B72FDD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51E6">
        <w:rPr>
          <w:rFonts w:ascii="Times New Roman" w:hAnsi="Times New Roman" w:cs="Times New Roman"/>
          <w:sz w:val="24"/>
          <w:szCs w:val="24"/>
        </w:rPr>
        <w:t>А1. Наука, изучающая строение и функции клеток, называется:</w:t>
      </w:r>
    </w:p>
    <w:p w:rsidR="00FC51E6" w:rsidRDefault="00FC51E6" w:rsidP="00FC51E6">
      <w:pPr>
        <w:pStyle w:val="a9"/>
        <w:numPr>
          <w:ilvl w:val="0"/>
          <w:numId w:val="20"/>
        </w:numPr>
        <w:shd w:val="clear" w:color="auto" w:fill="auto"/>
        <w:tabs>
          <w:tab w:val="clear" w:pos="495"/>
          <w:tab w:val="num" w:pos="567"/>
        </w:tabs>
        <w:spacing w:before="0" w:line="240" w:lineRule="auto"/>
        <w:ind w:left="426"/>
        <w:rPr>
          <w:rFonts w:ascii="Times New Roman" w:eastAsiaTheme="minorHAnsi" w:hAnsi="Times New Roman"/>
          <w:sz w:val="24"/>
          <w:szCs w:val="24"/>
          <w:lang w:eastAsia="en-US"/>
        </w:rPr>
        <w:sectPr w:rsidR="00FC51E6" w:rsidSect="00445EB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0"/>
        </w:numPr>
        <w:shd w:val="clear" w:color="auto" w:fill="auto"/>
        <w:tabs>
          <w:tab w:val="clear" w:pos="495"/>
          <w:tab w:val="num" w:pos="567"/>
        </w:tabs>
        <w:spacing w:before="0" w:line="240" w:lineRule="auto"/>
        <w:ind w:left="426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FC51E6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цитология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0"/>
        </w:numPr>
        <w:shd w:val="clear" w:color="auto" w:fill="auto"/>
        <w:tabs>
          <w:tab w:val="clear" w:pos="495"/>
          <w:tab w:val="num" w:pos="567"/>
        </w:tabs>
        <w:spacing w:before="0" w:line="240" w:lineRule="auto"/>
        <w:ind w:left="426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FC51E6">
        <w:rPr>
          <w:rFonts w:ascii="Times New Roman" w:eastAsiaTheme="minorHAnsi" w:hAnsi="Times New Roman"/>
          <w:sz w:val="24"/>
          <w:szCs w:val="24"/>
          <w:lang w:eastAsia="en-US"/>
        </w:rPr>
        <w:t>энтомология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0"/>
        </w:numPr>
        <w:shd w:val="clear" w:color="auto" w:fill="auto"/>
        <w:tabs>
          <w:tab w:val="clear" w:pos="495"/>
          <w:tab w:val="num" w:pos="567"/>
        </w:tabs>
        <w:spacing w:before="0" w:line="240" w:lineRule="auto"/>
        <w:ind w:left="426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FC51E6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микология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0"/>
        </w:numPr>
        <w:shd w:val="clear" w:color="auto" w:fill="auto"/>
        <w:tabs>
          <w:tab w:val="clear" w:pos="495"/>
          <w:tab w:val="num" w:pos="567"/>
        </w:tabs>
        <w:spacing w:before="0" w:line="240" w:lineRule="auto"/>
        <w:ind w:left="426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eastAsiaTheme="minorHAnsi" w:hAnsi="Times New Roman"/>
          <w:sz w:val="24"/>
          <w:szCs w:val="24"/>
          <w:lang w:eastAsia="en-US"/>
        </w:rPr>
        <w:t>орнитология</w:t>
      </w:r>
      <w:proofErr w:type="gramEnd"/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А2. Живые организмы, в отличие от тел неживой природы:</w:t>
      </w:r>
    </w:p>
    <w:p w:rsidR="00FC51E6" w:rsidRDefault="00FC51E6" w:rsidP="00FC51E6">
      <w:pPr>
        <w:pStyle w:val="a9"/>
        <w:numPr>
          <w:ilvl w:val="0"/>
          <w:numId w:val="21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1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неподвижны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1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состоят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из химических веществ</w:t>
      </w:r>
    </w:p>
    <w:p w:rsidR="00B72FDD" w:rsidRPr="00FC51E6" w:rsidRDefault="00B72FDD" w:rsidP="00FC51E6">
      <w:pPr>
        <w:pStyle w:val="a9"/>
        <w:numPr>
          <w:ilvl w:val="0"/>
          <w:numId w:val="21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имеют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клеточное строение</w:t>
      </w:r>
    </w:p>
    <w:p w:rsidR="00B72FDD" w:rsidRPr="00FC51E6" w:rsidRDefault="00B72FDD" w:rsidP="00FC51E6">
      <w:pPr>
        <w:pStyle w:val="a9"/>
        <w:numPr>
          <w:ilvl w:val="0"/>
          <w:numId w:val="21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имеют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цвет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АЗ. Основной частью лупы и микроскопа является:</w:t>
      </w:r>
    </w:p>
    <w:p w:rsidR="00FC51E6" w:rsidRDefault="00FC51E6" w:rsidP="00FC51E6">
      <w:pPr>
        <w:pStyle w:val="a9"/>
        <w:numPr>
          <w:ilvl w:val="0"/>
          <w:numId w:val="22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2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зеркало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2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увеличительное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стекло</w:t>
      </w:r>
    </w:p>
    <w:p w:rsidR="00B72FDD" w:rsidRPr="00FC51E6" w:rsidRDefault="00B72FDD" w:rsidP="00FC51E6">
      <w:pPr>
        <w:pStyle w:val="a9"/>
        <w:numPr>
          <w:ilvl w:val="0"/>
          <w:numId w:val="22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штатив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2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зрительная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трубка (тубус)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А4. Органоид зеленого цвета в клетках растений называется:</w:t>
      </w:r>
    </w:p>
    <w:p w:rsidR="00FC51E6" w:rsidRDefault="00FC51E6" w:rsidP="00FC51E6">
      <w:pPr>
        <w:pStyle w:val="a9"/>
        <w:numPr>
          <w:ilvl w:val="0"/>
          <w:numId w:val="23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3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митохондрия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3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ядро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3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хлоропласт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3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цитоплазма</w:t>
      </w:r>
      <w:proofErr w:type="gramEnd"/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А5. Бактерии размножаются:</w:t>
      </w:r>
    </w:p>
    <w:p w:rsidR="00FC51E6" w:rsidRDefault="00FC51E6" w:rsidP="00FC51E6">
      <w:pPr>
        <w:pStyle w:val="a9"/>
        <w:numPr>
          <w:ilvl w:val="0"/>
          <w:numId w:val="24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4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делением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4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с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помощью оплодотворения</w:t>
      </w:r>
    </w:p>
    <w:p w:rsidR="00B72FDD" w:rsidRPr="00FC51E6" w:rsidRDefault="00B72FDD" w:rsidP="00FC51E6">
      <w:pPr>
        <w:pStyle w:val="a9"/>
        <w:numPr>
          <w:ilvl w:val="0"/>
          <w:numId w:val="24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черенкованием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4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половым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путем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А6. Организмы, клетки которых не имеют ядра,- это:</w:t>
      </w:r>
    </w:p>
    <w:p w:rsidR="00FC51E6" w:rsidRDefault="00FC51E6" w:rsidP="00FC51E6">
      <w:pPr>
        <w:pStyle w:val="a9"/>
        <w:numPr>
          <w:ilvl w:val="0"/>
          <w:numId w:val="25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5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грибы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5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животные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5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растения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5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бактерии</w:t>
      </w:r>
      <w:proofErr w:type="gramEnd"/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А7. Важнейшим признаком представителей царства Растения является способность к:</w:t>
      </w:r>
    </w:p>
    <w:p w:rsidR="00FC51E6" w:rsidRDefault="00FC51E6" w:rsidP="00FC51E6">
      <w:pPr>
        <w:pStyle w:val="a9"/>
        <w:numPr>
          <w:ilvl w:val="0"/>
          <w:numId w:val="26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6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дыханию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6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питанию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6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фотосинтезу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6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росту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и размножению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А8. Торфяным мхом называют:</w:t>
      </w:r>
    </w:p>
    <w:p w:rsidR="00FC51E6" w:rsidRDefault="00FC51E6" w:rsidP="00FC51E6">
      <w:pPr>
        <w:pStyle w:val="a9"/>
        <w:numPr>
          <w:ilvl w:val="0"/>
          <w:numId w:val="27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7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хвощ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полевой</w:t>
      </w:r>
    </w:p>
    <w:p w:rsidR="00B72FDD" w:rsidRPr="00FC51E6" w:rsidRDefault="00B72FDD" w:rsidP="00FC51E6">
      <w:pPr>
        <w:pStyle w:val="a9"/>
        <w:numPr>
          <w:ilvl w:val="0"/>
          <w:numId w:val="27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плаун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булавовидный</w:t>
      </w:r>
    </w:p>
    <w:p w:rsidR="00B72FDD" w:rsidRPr="00FC51E6" w:rsidRDefault="00B72FDD" w:rsidP="00FC51E6">
      <w:pPr>
        <w:pStyle w:val="a9"/>
        <w:numPr>
          <w:ilvl w:val="0"/>
          <w:numId w:val="27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кукушкин</w:t>
      </w:r>
      <w:proofErr w:type="gramEnd"/>
      <w:r w:rsidRPr="00FC51E6">
        <w:rPr>
          <w:rFonts w:ascii="Times New Roman" w:hAnsi="Times New Roman"/>
          <w:sz w:val="24"/>
          <w:szCs w:val="24"/>
        </w:rPr>
        <w:t xml:space="preserve"> лен</w:t>
      </w:r>
    </w:p>
    <w:p w:rsidR="00B72FDD" w:rsidRPr="00FC51E6" w:rsidRDefault="00B72FDD" w:rsidP="00FC51E6">
      <w:pPr>
        <w:pStyle w:val="a9"/>
        <w:numPr>
          <w:ilvl w:val="0"/>
          <w:numId w:val="27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сфагнум</w:t>
      </w:r>
      <w:proofErr w:type="gramEnd"/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А9. Голосеменные растения, как и папоротники, не имеют:</w:t>
      </w:r>
    </w:p>
    <w:p w:rsidR="00FC51E6" w:rsidRDefault="00FC51E6" w:rsidP="00FC51E6">
      <w:pPr>
        <w:pStyle w:val="a9"/>
        <w:numPr>
          <w:ilvl w:val="0"/>
          <w:numId w:val="28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28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стеблей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8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цветков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8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листьев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28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корней</w:t>
      </w:r>
      <w:proofErr w:type="gramEnd"/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А10. Цветки характерны для</w:t>
      </w:r>
    </w:p>
    <w:p w:rsidR="00FC51E6" w:rsidRDefault="00FC51E6" w:rsidP="00FC51E6">
      <w:pPr>
        <w:pStyle w:val="a9"/>
        <w:numPr>
          <w:ilvl w:val="0"/>
          <w:numId w:val="30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72FDD" w:rsidRPr="00FC51E6" w:rsidRDefault="00B72FDD" w:rsidP="00FC51E6">
      <w:pPr>
        <w:pStyle w:val="a9"/>
        <w:numPr>
          <w:ilvl w:val="0"/>
          <w:numId w:val="30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хвощей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30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папоротников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30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lastRenderedPageBreak/>
        <w:t>голосеменных</w:t>
      </w:r>
      <w:proofErr w:type="gramEnd"/>
    </w:p>
    <w:p w:rsidR="00B72FDD" w:rsidRPr="00FC51E6" w:rsidRDefault="00B72FDD" w:rsidP="00FC51E6">
      <w:pPr>
        <w:pStyle w:val="a9"/>
        <w:numPr>
          <w:ilvl w:val="0"/>
          <w:numId w:val="30"/>
        </w:numPr>
        <w:shd w:val="clear" w:color="auto" w:fill="auto"/>
        <w:spacing w:before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FC51E6">
        <w:rPr>
          <w:rFonts w:ascii="Times New Roman" w:hAnsi="Times New Roman"/>
          <w:sz w:val="24"/>
          <w:szCs w:val="24"/>
        </w:rPr>
        <w:t>покрытосеменных</w:t>
      </w:r>
      <w:proofErr w:type="gramEnd"/>
    </w:p>
    <w:p w:rsidR="00FC51E6" w:rsidRDefault="00FC51E6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FC51E6" w:rsidSect="00FC51E6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72FDD" w:rsidRPr="00FC51E6" w:rsidRDefault="00B72FDD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72FDD" w:rsidRPr="00FC51E6" w:rsidRDefault="00B72FDD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51E6">
        <w:rPr>
          <w:rFonts w:ascii="Times New Roman" w:hAnsi="Times New Roman" w:cs="Times New Roman"/>
          <w:bCs/>
          <w:sz w:val="24"/>
          <w:szCs w:val="24"/>
        </w:rPr>
        <w:t>Часть II</w:t>
      </w:r>
    </w:p>
    <w:p w:rsidR="00FC51E6" w:rsidRPr="00926D74" w:rsidRDefault="00FC51E6" w:rsidP="00FC51E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 xml:space="preserve">Ответом к заданиям этой </w:t>
      </w:r>
      <w:proofErr w:type="gramStart"/>
      <w:r w:rsidRPr="00926D74">
        <w:rPr>
          <w:rFonts w:ascii="Times New Roman" w:hAnsi="Times New Roman"/>
          <w:i/>
          <w:sz w:val="24"/>
          <w:szCs w:val="24"/>
        </w:rPr>
        <w:t>части  является</w:t>
      </w:r>
      <w:proofErr w:type="gramEnd"/>
      <w:r w:rsidRPr="00926D74">
        <w:rPr>
          <w:rFonts w:ascii="Times New Roman" w:hAnsi="Times New Roman"/>
          <w:i/>
          <w:sz w:val="24"/>
          <w:szCs w:val="24"/>
        </w:rPr>
        <w:t xml:space="preserve"> последовательность цифр, которые следует записать в бланк ответов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lastRenderedPageBreak/>
        <w:t xml:space="preserve">В1. Определите, на каком рисунке изображен плесневый гриб </w:t>
      </w:r>
      <w:proofErr w:type="spellStart"/>
      <w:r w:rsidRPr="00FC51E6">
        <w:rPr>
          <w:rFonts w:ascii="Times New Roman" w:hAnsi="Times New Roman"/>
          <w:sz w:val="24"/>
          <w:szCs w:val="24"/>
        </w:rPr>
        <w:t>пеницилл</w:t>
      </w:r>
      <w:proofErr w:type="spellEnd"/>
      <w:r w:rsidRPr="00FC51E6">
        <w:rPr>
          <w:rFonts w:ascii="Times New Roman" w:hAnsi="Times New Roman"/>
          <w:sz w:val="24"/>
          <w:szCs w:val="24"/>
        </w:rPr>
        <w:t>.</w:t>
      </w:r>
    </w:p>
    <w:p w:rsidR="00B72FDD" w:rsidRPr="00FC51E6" w:rsidRDefault="00B72FDD" w:rsidP="00FC51E6">
      <w:pPr>
        <w:framePr w:wrap="notBeside" w:vAnchor="text" w:hAnchor="text" w:xAlign="center" w:y="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51E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69615" cy="1569720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FDD" w:rsidRPr="00FC51E6" w:rsidRDefault="00B72FDD" w:rsidP="00FC51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 xml:space="preserve">                                                 3</w:t>
      </w: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 xml:space="preserve"> </w:t>
      </w:r>
    </w:p>
    <w:p w:rsidR="00B72FDD" w:rsidRPr="00FC51E6" w:rsidRDefault="00B72FDD" w:rsidP="00FC51E6">
      <w:pPr>
        <w:pStyle w:val="a9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В2. Выберите три правильных ответа. Каждая клетка жи</w:t>
      </w:r>
      <w:r w:rsidRPr="00FC51E6">
        <w:rPr>
          <w:rFonts w:ascii="Times New Roman" w:hAnsi="Times New Roman"/>
          <w:sz w:val="24"/>
          <w:szCs w:val="24"/>
        </w:rPr>
        <w:softHyphen/>
        <w:t>вотных и растений: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Дышит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Питается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Имеет хлоропласты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Растет и делится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Может участвовать в оплодотворении</w:t>
      </w:r>
    </w:p>
    <w:p w:rsidR="00B72FDD" w:rsidRPr="00FC51E6" w:rsidRDefault="00B72FDD" w:rsidP="00FC51E6">
      <w:pPr>
        <w:pStyle w:val="a9"/>
        <w:numPr>
          <w:ilvl w:val="0"/>
          <w:numId w:val="29"/>
        </w:numPr>
        <w:shd w:val="clear" w:color="auto" w:fill="auto"/>
        <w:spacing w:before="0" w:line="240" w:lineRule="auto"/>
        <w:ind w:left="0" w:firstLine="0"/>
        <w:jc w:val="both"/>
        <w:rPr>
          <w:rStyle w:val="1pt"/>
          <w:rFonts w:ascii="Times New Roman" w:hAnsi="Times New Roman" w:cs="Times New Roman"/>
          <w:sz w:val="24"/>
          <w:szCs w:val="24"/>
        </w:rPr>
      </w:pPr>
      <w:r w:rsidRPr="00FC51E6">
        <w:rPr>
          <w:rFonts w:ascii="Times New Roman" w:hAnsi="Times New Roman"/>
          <w:sz w:val="24"/>
          <w:szCs w:val="24"/>
        </w:rPr>
        <w:t>Образует</w:t>
      </w:r>
      <w:r w:rsidR="00FC51E6">
        <w:rPr>
          <w:rFonts w:ascii="Times New Roman" w:hAnsi="Times New Roman"/>
          <w:sz w:val="24"/>
          <w:szCs w:val="24"/>
        </w:rPr>
        <w:t xml:space="preserve"> питательные вещества на свету </w:t>
      </w:r>
    </w:p>
    <w:p w:rsidR="00FC51E6" w:rsidRDefault="00FC51E6" w:rsidP="00FC51E6">
      <w:pPr>
        <w:pStyle w:val="a9"/>
        <w:shd w:val="clear" w:color="auto" w:fill="auto"/>
        <w:spacing w:before="0" w:line="240" w:lineRule="auto"/>
        <w:ind w:firstLine="0"/>
        <w:jc w:val="both"/>
        <w:rPr>
          <w:rStyle w:val="1pt"/>
          <w:rFonts w:ascii="Times New Roman" w:hAnsi="Times New Roman" w:cs="Times New Roman"/>
          <w:sz w:val="24"/>
          <w:szCs w:val="24"/>
        </w:rPr>
      </w:pPr>
    </w:p>
    <w:p w:rsidR="00B72FDD" w:rsidRPr="00FC51E6" w:rsidRDefault="00B72FDD" w:rsidP="00FC51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51E6">
        <w:rPr>
          <w:rFonts w:ascii="Times New Roman" w:hAnsi="Times New Roman" w:cs="Times New Roman"/>
          <w:bCs/>
          <w:sz w:val="24"/>
          <w:szCs w:val="24"/>
        </w:rPr>
        <w:t>Часть III</w:t>
      </w:r>
    </w:p>
    <w:p w:rsidR="00FC51E6" w:rsidRDefault="00FC51E6" w:rsidP="00FC51E6">
      <w:pPr>
        <w:pStyle w:val="a5"/>
        <w:rPr>
          <w:rStyle w:val="1pt"/>
          <w:rFonts w:ascii="Times New Roman" w:hAnsi="Times New Roman" w:cs="Times New Roman"/>
          <w:spacing w:val="0"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 xml:space="preserve">Запишите </w:t>
      </w:r>
      <w:proofErr w:type="gramStart"/>
      <w:r w:rsidRPr="00926D74">
        <w:rPr>
          <w:rFonts w:ascii="Times New Roman" w:hAnsi="Times New Roman"/>
          <w:i/>
          <w:sz w:val="24"/>
          <w:szCs w:val="24"/>
        </w:rPr>
        <w:t>развернутый  ответ</w:t>
      </w:r>
      <w:proofErr w:type="gramEnd"/>
      <w:r w:rsidRPr="00926D74">
        <w:rPr>
          <w:rFonts w:ascii="Times New Roman" w:hAnsi="Times New Roman"/>
          <w:i/>
          <w:sz w:val="24"/>
          <w:szCs w:val="24"/>
        </w:rPr>
        <w:t>.</w:t>
      </w:r>
    </w:p>
    <w:p w:rsidR="00B72FDD" w:rsidRPr="00FC51E6" w:rsidRDefault="00B72FDD" w:rsidP="00FC51E6">
      <w:pPr>
        <w:pStyle w:val="a5"/>
        <w:rPr>
          <w:rFonts w:ascii="Times New Roman" w:hAnsi="Times New Roman" w:cs="Times New Roman"/>
          <w:sz w:val="24"/>
          <w:szCs w:val="24"/>
        </w:rPr>
      </w:pPr>
      <w:r w:rsidRPr="00FC51E6">
        <w:rPr>
          <w:rStyle w:val="1pt"/>
          <w:rFonts w:ascii="Times New Roman" w:hAnsi="Times New Roman" w:cs="Times New Roman"/>
          <w:spacing w:val="0"/>
          <w:sz w:val="24"/>
          <w:szCs w:val="24"/>
        </w:rPr>
        <w:t>С</w:t>
      </w:r>
      <w:r w:rsidR="00FC51E6">
        <w:rPr>
          <w:rStyle w:val="1pt"/>
          <w:rFonts w:ascii="Times New Roman" w:hAnsi="Times New Roman" w:cs="Times New Roman"/>
          <w:spacing w:val="0"/>
          <w:sz w:val="24"/>
          <w:szCs w:val="24"/>
        </w:rPr>
        <w:t>1</w:t>
      </w:r>
      <w:r w:rsidRPr="00FC51E6">
        <w:rPr>
          <w:rStyle w:val="1pt"/>
          <w:rFonts w:ascii="Times New Roman" w:hAnsi="Times New Roman" w:cs="Times New Roman"/>
          <w:spacing w:val="0"/>
          <w:sz w:val="24"/>
          <w:szCs w:val="24"/>
        </w:rPr>
        <w:t xml:space="preserve"> Какие среды обитания живых организмов вы знаете?</w:t>
      </w:r>
    </w:p>
    <w:p w:rsidR="00B72FDD" w:rsidRDefault="00B72FDD" w:rsidP="00CC1BC7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FD674A" w:rsidRDefault="00FD674A" w:rsidP="00CC1BC7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CC1BC7" w:rsidRPr="004D0511" w:rsidRDefault="00CC1BC7" w:rsidP="00CC1BC7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CC1BC7" w:rsidRPr="004D0511" w:rsidRDefault="00CC1BC7" w:rsidP="00CC1BC7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Итоговая к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онтрольная работа </w:t>
      </w:r>
    </w:p>
    <w:p w:rsidR="00CC1BC7" w:rsidRDefault="00CC1BC7" w:rsidP="00CC1BC7">
      <w:pPr>
        <w:spacing w:after="0" w:line="240" w:lineRule="auto"/>
        <w:ind w:firstLine="708"/>
        <w:rPr>
          <w:rFonts w:ascii="Times New Roman" w:hAnsi="Times New Roman"/>
          <w:bCs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Часть А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 xml:space="preserve">При выполнении заданий А1-А10 из четырех предложенных вариантов выберите один верный. </w:t>
      </w:r>
    </w:p>
    <w:p w:rsidR="00FC51E6" w:rsidRDefault="00FC51E6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А1. </w:t>
      </w:r>
      <w:r w:rsidRPr="00926D74">
        <w:rPr>
          <w:rFonts w:ascii="Times New Roman" w:hAnsi="Times New Roman"/>
          <w:color w:val="000000"/>
          <w:sz w:val="24"/>
          <w:szCs w:val="24"/>
        </w:rPr>
        <w:t>Клу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бень и лу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ца — это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 поч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пи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ния                  3) ге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тив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ные 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ны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менённые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бе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ги                         4) за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ча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точ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ные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бе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ги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А2. </w:t>
      </w:r>
      <w:r w:rsidRPr="00926D74">
        <w:rPr>
          <w:rFonts w:ascii="Times New Roman" w:hAnsi="Times New Roman"/>
          <w:color w:val="000000"/>
          <w:sz w:val="24"/>
          <w:szCs w:val="24"/>
        </w:rPr>
        <w:t>Вса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ю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щая зона корня со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ит из кле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ток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эпи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дер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са                                               3) кор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вых во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лос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ков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кор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чех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ка                                   4) со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стых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А3. </w:t>
      </w:r>
      <w:r w:rsidRPr="00926D74">
        <w:rPr>
          <w:rFonts w:ascii="Times New Roman" w:hAnsi="Times New Roman"/>
          <w:color w:val="000000"/>
          <w:sz w:val="24"/>
          <w:szCs w:val="24"/>
        </w:rPr>
        <w:t>К од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доль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ным рас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ям от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сит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ся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ка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ста                                                      3) ку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за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кар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фель                                                 4) кры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жов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ник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pStyle w:val="a5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А4. Главные части цветка – это:</w:t>
      </w:r>
    </w:p>
    <w:p w:rsidR="00CC1BC7" w:rsidRPr="00926D74" w:rsidRDefault="00CC1BC7" w:rsidP="00CC1BC7">
      <w:pPr>
        <w:pStyle w:val="a5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1. Тычинки и пестик.</w:t>
      </w:r>
    </w:p>
    <w:p w:rsidR="00CC1BC7" w:rsidRPr="00926D74" w:rsidRDefault="00CC1BC7" w:rsidP="00CC1BC7">
      <w:pPr>
        <w:pStyle w:val="a5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2. Лепестки.</w:t>
      </w:r>
    </w:p>
    <w:p w:rsidR="00CC1BC7" w:rsidRPr="00926D74" w:rsidRDefault="00CC1BC7" w:rsidP="00CC1BC7">
      <w:pPr>
        <w:pStyle w:val="a5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3. Чашелистик.</w:t>
      </w:r>
    </w:p>
    <w:p w:rsidR="00CC1BC7" w:rsidRPr="00926D74" w:rsidRDefault="00CC1BC7" w:rsidP="00CC1BC7">
      <w:pPr>
        <w:pStyle w:val="a5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4. Цветоложе.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А5. </w:t>
      </w:r>
      <w:r w:rsidRPr="00926D74">
        <w:rPr>
          <w:rFonts w:ascii="Times New Roman" w:hAnsi="Times New Roman"/>
          <w:color w:val="000000"/>
          <w:sz w:val="24"/>
          <w:szCs w:val="24"/>
        </w:rPr>
        <w:t>Какую функ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цию не вы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пол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ня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ет лист?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опы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                                   3) фо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син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тез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га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зо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об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                                    4) транс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ция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w:drawing>
          <wp:anchor distT="0" distB="0" distL="114300" distR="114300" simplePos="0" relativeHeight="251625472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41275</wp:posOffset>
            </wp:positionV>
            <wp:extent cx="474980" cy="911225"/>
            <wp:effectExtent l="0" t="0" r="1270" b="3175"/>
            <wp:wrapNone/>
            <wp:docPr id="10" name="Рисунок 10" descr="http://bio.reshuege.ru/get_file?id=12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bio.reshuege.ru/get_file?id=1284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911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6D74">
        <w:rPr>
          <w:rFonts w:ascii="Times New Roman" w:hAnsi="Times New Roman"/>
          <w:sz w:val="24"/>
          <w:szCs w:val="24"/>
        </w:rPr>
        <w:t>А</w:t>
      </w:r>
      <w:proofErr w:type="gramStart"/>
      <w:r w:rsidRPr="00926D74">
        <w:rPr>
          <w:rFonts w:ascii="Times New Roman" w:hAnsi="Times New Roman"/>
          <w:sz w:val="24"/>
          <w:szCs w:val="24"/>
        </w:rPr>
        <w:t>6 .</w:t>
      </w:r>
      <w:proofErr w:type="gramEnd"/>
      <w:r w:rsidRPr="00926D74">
        <w:rPr>
          <w:rFonts w:ascii="Times New Roman" w:hAnsi="Times New Roman"/>
          <w:sz w:val="24"/>
          <w:szCs w:val="24"/>
        </w:rPr>
        <w:t xml:space="preserve"> </w:t>
      </w:r>
      <w:r w:rsidRPr="00926D74">
        <w:rPr>
          <w:rFonts w:ascii="Times New Roman" w:hAnsi="Times New Roman"/>
          <w:color w:val="000000"/>
          <w:sz w:val="24"/>
          <w:szCs w:val="24"/>
        </w:rPr>
        <w:t>Тип плода,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зан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ный на ри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сун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ке.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ягода                                          3) бо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б                           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стручок                                      4) коробочка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Verdana" w:hAnsi="Verdana"/>
          <w:vanish/>
          <w:color w:val="000000"/>
          <w:sz w:val="24"/>
          <w:szCs w:val="24"/>
        </w:rPr>
      </w:pPr>
      <w:r w:rsidRPr="00926D74">
        <w:rPr>
          <w:rFonts w:ascii="Verdana" w:hAnsi="Verdana"/>
          <w:bCs/>
          <w:vanish/>
          <w:color w:val="000000"/>
          <w:sz w:val="24"/>
          <w:szCs w:val="24"/>
        </w:rPr>
        <w:t>По</w:t>
      </w:r>
      <w:r w:rsidRPr="00926D74">
        <w:rPr>
          <w:rFonts w:ascii="Verdana" w:hAnsi="Verdana"/>
          <w:bCs/>
          <w:vanish/>
          <w:color w:val="000000"/>
          <w:sz w:val="24"/>
          <w:szCs w:val="24"/>
        </w:rPr>
        <w:softHyphen/>
        <w:t>яс</w:t>
      </w:r>
      <w:r w:rsidRPr="00926D74">
        <w:rPr>
          <w:rFonts w:ascii="Verdana" w:hAnsi="Verdana"/>
          <w:bCs/>
          <w:vanish/>
          <w:color w:val="000000"/>
          <w:sz w:val="24"/>
          <w:szCs w:val="24"/>
        </w:rPr>
        <w:softHyphen/>
        <w:t>не</w:t>
      </w:r>
      <w:r w:rsidRPr="00926D74">
        <w:rPr>
          <w:rFonts w:ascii="Verdana" w:hAnsi="Verdana"/>
          <w:bCs/>
          <w:vanish/>
          <w:color w:val="000000"/>
          <w:sz w:val="24"/>
          <w:szCs w:val="24"/>
        </w:rPr>
        <w:softHyphen/>
        <w:t>ние.</w:t>
      </w:r>
    </w:p>
    <w:p w:rsidR="00CC1BC7" w:rsidRPr="00926D74" w:rsidRDefault="00CC1BC7" w:rsidP="00CC1BC7">
      <w:pPr>
        <w:spacing w:after="0" w:line="240" w:lineRule="auto"/>
        <w:jc w:val="both"/>
        <w:rPr>
          <w:rFonts w:ascii="Verdana" w:hAnsi="Verdana"/>
          <w:vanish/>
          <w:color w:val="000000"/>
          <w:sz w:val="24"/>
          <w:szCs w:val="24"/>
        </w:rPr>
      </w:pPr>
      <w:r w:rsidRPr="00926D74">
        <w:rPr>
          <w:rFonts w:ascii="Verdana" w:hAnsi="Verdana"/>
          <w:vanish/>
          <w:color w:val="000000"/>
          <w:sz w:val="24"/>
          <w:szCs w:val="24"/>
        </w:rPr>
        <w:t>На ри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сун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ке изоб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ра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жен стру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чок (се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ме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на дер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жат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ся на пе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ре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го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род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ке) — плод се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мей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ства Кре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сто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цвет</w:t>
      </w:r>
      <w:r w:rsidRPr="00926D74">
        <w:rPr>
          <w:rFonts w:ascii="Verdana" w:hAnsi="Verdana"/>
          <w:vanish/>
          <w:color w:val="000000"/>
          <w:sz w:val="24"/>
          <w:szCs w:val="24"/>
        </w:rPr>
        <w:softHyphen/>
        <w:t>ных</w:t>
      </w:r>
    </w:p>
    <w:p w:rsidR="00CC1BC7" w:rsidRPr="00926D74" w:rsidRDefault="00CC1BC7" w:rsidP="00CC1BC7">
      <w:pPr>
        <w:spacing w:after="0" w:line="240" w:lineRule="auto"/>
        <w:jc w:val="both"/>
        <w:rPr>
          <w:rFonts w:ascii="Verdana" w:hAnsi="Verdana"/>
          <w:vanish/>
          <w:color w:val="000000"/>
          <w:sz w:val="24"/>
          <w:szCs w:val="24"/>
        </w:rPr>
      </w:pPr>
      <w:r w:rsidRPr="00926D74">
        <w:rPr>
          <w:rFonts w:ascii="Verdana" w:hAnsi="Verdana"/>
          <w:vanish/>
          <w:color w:val="000000"/>
          <w:spacing w:val="30"/>
          <w:sz w:val="24"/>
          <w:szCs w:val="24"/>
        </w:rPr>
        <w:t>Ответ: 2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А7. </w:t>
      </w:r>
      <w:r w:rsidRPr="00926D74">
        <w:rPr>
          <w:rFonts w:ascii="Times New Roman" w:hAnsi="Times New Roman"/>
          <w:color w:val="000000"/>
          <w:sz w:val="24"/>
          <w:szCs w:val="24"/>
        </w:rPr>
        <w:t>Рас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ния ка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от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ла за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ют в на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я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щее время гос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под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ству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ю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щее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же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на Земле?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па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рот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вид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ные                                3) го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ные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во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рос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ли                                                 4)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кры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ные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А8. На </w:t>
      </w:r>
      <w:proofErr w:type="gramStart"/>
      <w:r w:rsidRPr="00926D74">
        <w:rPr>
          <w:rFonts w:ascii="Times New Roman" w:hAnsi="Times New Roman"/>
          <w:sz w:val="24"/>
          <w:szCs w:val="24"/>
        </w:rPr>
        <w:t>рисунке  изображена</w:t>
      </w:r>
      <w:proofErr w:type="gramEnd"/>
      <w:r w:rsidRPr="00926D74">
        <w:rPr>
          <w:rFonts w:ascii="Times New Roman" w:hAnsi="Times New Roman"/>
          <w:sz w:val="24"/>
          <w:szCs w:val="24"/>
        </w:rPr>
        <w:t xml:space="preserve"> схема строения цветка. Какой буквой на ней обозначен пестик?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127635</wp:posOffset>
                </wp:positionV>
                <wp:extent cx="352425" cy="256540"/>
                <wp:effectExtent l="3810" t="0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77CE" w:rsidRDefault="009877CE" w:rsidP="00CC1BC7">
                            <w: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left:0;text-align:left;margin-left:93.45pt;margin-top:10.05pt;width:27.75pt;height:20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" stroked="f">
                <v:textbox>
                  <w:txbxContent>
                    <w:p w:rsidR="009877CE" w:rsidRDefault="009877CE" w:rsidP="00CC1BC7">
                      <w:r>
                        <w:t>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3501390</wp:posOffset>
                </wp:positionH>
                <wp:positionV relativeFrom="paragraph">
                  <wp:posOffset>127635</wp:posOffset>
                </wp:positionV>
                <wp:extent cx="466725" cy="285750"/>
                <wp:effectExtent l="3810" t="0" r="0" b="4445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77CE" w:rsidRDefault="009877CE" w:rsidP="00CC1BC7">
                            <w: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7" type="#_x0000_t202" style="position:absolute;left:0;text-align:left;margin-left:275.7pt;margin-top:10.05pt;width:36.75pt;height:22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" stroked="f">
                <v:textbox>
                  <w:txbxContent>
                    <w:p w:rsidR="009877CE" w:rsidRDefault="009877CE" w:rsidP="00CC1BC7">
                      <w: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4"/>
          <w:szCs w:val="24"/>
          <w:lang w:eastAsia="ru-RU"/>
        </w:rPr>
        <w:drawing>
          <wp:anchor distT="0" distB="0" distL="114300" distR="114300" simplePos="0" relativeHeight="251615232" behindDoc="0" locked="0" layoutInCell="1" allowOverlap="1">
            <wp:simplePos x="0" y="0"/>
            <wp:positionH relativeFrom="column">
              <wp:posOffset>1634490</wp:posOffset>
            </wp:positionH>
            <wp:positionV relativeFrom="paragraph">
              <wp:posOffset>118110</wp:posOffset>
            </wp:positionV>
            <wp:extent cx="1695450" cy="942975"/>
            <wp:effectExtent l="0" t="0" r="0" b="9525"/>
            <wp:wrapNone/>
            <wp:docPr id="7" name="Рисунок 7" descr="ta10040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a1004001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94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128905</wp:posOffset>
                </wp:positionV>
                <wp:extent cx="819150" cy="9525"/>
                <wp:effectExtent l="13335" t="10160" r="5715" b="889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191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C587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" o:spid="_x0000_s1026" type="#_x0000_t32" style="position:absolute;margin-left:211.2pt;margin-top:10.15pt;width:64.5pt;height:.75pt;flip:y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"/>
            </w:pict>
          </mc:Fallback>
        </mc:AlternateContent>
      </w: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52705</wp:posOffset>
                </wp:positionV>
                <wp:extent cx="933450" cy="0"/>
                <wp:effectExtent l="13335" t="10160" r="5715" b="889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2C8E9" id="Прямая со стрелкой 5" o:spid="_x0000_s1026" type="#_x0000_t32" style="position:absolute;margin-left:121.2pt;margin-top:4.15pt;width:73.5pt;height:0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"/>
            </w:pict>
          </mc:Fallback>
        </mc:AlternateContent>
      </w:r>
      <w:r w:rsidRPr="00926D74">
        <w:rPr>
          <w:rFonts w:ascii="Times New Roman" w:hAnsi="Times New Roman"/>
          <w:sz w:val="24"/>
          <w:szCs w:val="24"/>
        </w:rPr>
        <w:t>1) А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3891915</wp:posOffset>
                </wp:positionH>
                <wp:positionV relativeFrom="paragraph">
                  <wp:posOffset>92075</wp:posOffset>
                </wp:positionV>
                <wp:extent cx="590550" cy="238125"/>
                <wp:effectExtent l="3810" t="0" r="0" b="381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77CE" w:rsidRDefault="009877CE" w:rsidP="00CC1BC7">
                            <w:r>
                              <w:t>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8" type="#_x0000_t202" style="position:absolute;left:0;text-align:left;margin-left:306.45pt;margin-top:7.25pt;width:46.5pt;height:18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" stroked="f">
                <v:textbox>
                  <w:txbxContent>
                    <w:p w:rsidR="009877CE" w:rsidRDefault="009877CE" w:rsidP="00CC1BC7">
                      <w:r>
                        <w:t>Г</w:t>
                      </w:r>
                    </w:p>
                  </w:txbxContent>
                </v:textbox>
              </v:shape>
            </w:pict>
          </mc:Fallback>
        </mc:AlternateContent>
      </w:r>
      <w:r w:rsidRPr="00926D74">
        <w:rPr>
          <w:rFonts w:ascii="Times New Roman" w:hAnsi="Times New Roman"/>
          <w:sz w:val="24"/>
          <w:szCs w:val="24"/>
        </w:rPr>
        <w:t xml:space="preserve">2) Б                                       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3072765</wp:posOffset>
                </wp:positionH>
                <wp:positionV relativeFrom="paragraph">
                  <wp:posOffset>55245</wp:posOffset>
                </wp:positionV>
                <wp:extent cx="819150" cy="9525"/>
                <wp:effectExtent l="13335" t="10795" r="5715" b="825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191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7DDB8" id="Прямая со стрелкой 3" o:spid="_x0000_s1026" type="#_x0000_t32" style="position:absolute;margin-left:241.95pt;margin-top:4.35pt;width:64.5pt;height:.75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"/>
            </w:pict>
          </mc:Fallback>
        </mc:AlternateContent>
      </w:r>
      <w:r w:rsidRPr="00926D74">
        <w:rPr>
          <w:rFonts w:ascii="Times New Roman" w:hAnsi="Times New Roman"/>
          <w:sz w:val="24"/>
          <w:szCs w:val="24"/>
        </w:rPr>
        <w:t>3) В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66040</wp:posOffset>
                </wp:positionV>
                <wp:extent cx="352425" cy="247650"/>
                <wp:effectExtent l="3810" t="0" r="0" b="317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77CE" w:rsidRDefault="009877CE" w:rsidP="00CC1BC7"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9" type="#_x0000_t202" style="position:absolute;left:0;text-align:left;margin-left:93.45pt;margin-top:5.2pt;width:27.7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" stroked="f" strokecolor="white">
                <v:textbox>
                  <w:txbxContent>
                    <w:p w:rsidR="009877CE" w:rsidRDefault="009877CE" w:rsidP="00CC1BC7"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142240</wp:posOffset>
                </wp:positionV>
                <wp:extent cx="733425" cy="0"/>
                <wp:effectExtent l="13335" t="6350" r="5715" b="1270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33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65E9D" id="Прямая со стрелкой 1" o:spid="_x0000_s1026" type="#_x0000_t32" style="position:absolute;margin-left:121.2pt;margin-top:11.2pt;width:57.7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"/>
            </w:pict>
          </mc:Fallback>
        </mc:AlternateContent>
      </w:r>
      <w:r w:rsidRPr="00926D74">
        <w:rPr>
          <w:rFonts w:ascii="Times New Roman" w:hAnsi="Times New Roman"/>
          <w:sz w:val="24"/>
          <w:szCs w:val="24"/>
        </w:rPr>
        <w:t>4) Г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А9. </w:t>
      </w:r>
      <w:r w:rsidRPr="00926D74">
        <w:rPr>
          <w:rFonts w:ascii="Times New Roman" w:hAnsi="Times New Roman"/>
          <w:color w:val="000000"/>
          <w:sz w:val="24"/>
          <w:szCs w:val="24"/>
        </w:rPr>
        <w:t>Кам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бий дре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вес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рас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ния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обес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чи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ет рост стеб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ля в длину                 3) за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ет сте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бель от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вре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жде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ний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спо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соб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ству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ет росту стеб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ля в тол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щи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ну           4) придаёт стеб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лю проч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ность и упру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гость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 xml:space="preserve">А10. </w:t>
      </w:r>
      <w:r w:rsidRPr="00926D74">
        <w:rPr>
          <w:rFonts w:ascii="Times New Roman" w:hAnsi="Times New Roman"/>
          <w:color w:val="000000"/>
          <w:sz w:val="24"/>
          <w:szCs w:val="24"/>
        </w:rPr>
        <w:t>Усики го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ха – это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ный лист                                     3) 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ный ко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рень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менённый побег                                   4) 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из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ный сте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бель </w:t>
      </w:r>
    </w:p>
    <w:p w:rsidR="00CC1BC7" w:rsidRPr="00926D74" w:rsidRDefault="00CC1BC7" w:rsidP="00CC1B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BC7" w:rsidRDefault="00CC1BC7" w:rsidP="00CC1B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FC51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Часть В</w:t>
      </w:r>
    </w:p>
    <w:p w:rsidR="00CC1BC7" w:rsidRPr="00926D74" w:rsidRDefault="00CC1BC7" w:rsidP="00CC1BC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 xml:space="preserve">Ответом к заданиям этой </w:t>
      </w:r>
      <w:proofErr w:type="gramStart"/>
      <w:r w:rsidRPr="00926D74">
        <w:rPr>
          <w:rFonts w:ascii="Times New Roman" w:hAnsi="Times New Roman"/>
          <w:i/>
          <w:sz w:val="24"/>
          <w:szCs w:val="24"/>
        </w:rPr>
        <w:t>части  является</w:t>
      </w:r>
      <w:proofErr w:type="gramEnd"/>
      <w:r w:rsidRPr="00926D74">
        <w:rPr>
          <w:rFonts w:ascii="Times New Roman" w:hAnsi="Times New Roman"/>
          <w:i/>
          <w:sz w:val="24"/>
          <w:szCs w:val="24"/>
        </w:rPr>
        <w:t xml:space="preserve"> последовательность цифр, которые следует записать в бланк ответов</w:t>
      </w:r>
    </w:p>
    <w:p w:rsidR="00FC51E6" w:rsidRDefault="00FC51E6" w:rsidP="00CC1B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В1.</w:t>
      </w:r>
      <w:r w:rsidRPr="00926D74">
        <w:rPr>
          <w:rFonts w:ascii="Times New Roman" w:hAnsi="Times New Roman"/>
          <w:color w:val="000000"/>
          <w:sz w:val="24"/>
          <w:szCs w:val="24"/>
        </w:rPr>
        <w:t>Уста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сле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тель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ность эта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пов раз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тия ин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ду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аль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од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лет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кры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се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мен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го рас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ния из се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ни.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1) об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зо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пло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дов и семян                        4) опло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тво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и фор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ми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ва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за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ды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ша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2) по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яв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ле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ве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тив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ных ор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га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нов                 5) про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рас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та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ние се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>ме</w:t>
      </w:r>
      <w:r w:rsidRPr="00926D74">
        <w:rPr>
          <w:rFonts w:ascii="Times New Roman" w:hAnsi="Times New Roman"/>
          <w:color w:val="000000"/>
          <w:sz w:val="24"/>
          <w:szCs w:val="24"/>
        </w:rPr>
        <w:softHyphen/>
        <w:t xml:space="preserve">ни 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6D74">
        <w:rPr>
          <w:sz w:val="24"/>
          <w:szCs w:val="24"/>
        </w:rPr>
        <w:t xml:space="preserve">3) </w:t>
      </w:r>
      <w:r w:rsidRPr="00926D74">
        <w:rPr>
          <w:rFonts w:ascii="Times New Roman" w:hAnsi="Times New Roman"/>
          <w:sz w:val="24"/>
          <w:szCs w:val="24"/>
        </w:rPr>
        <w:t>по</w:t>
      </w:r>
      <w:r w:rsidRPr="00926D74">
        <w:rPr>
          <w:rFonts w:ascii="Times New Roman" w:hAnsi="Times New Roman"/>
          <w:sz w:val="24"/>
          <w:szCs w:val="24"/>
        </w:rPr>
        <w:softHyphen/>
        <w:t>яв</w:t>
      </w:r>
      <w:r w:rsidRPr="00926D74">
        <w:rPr>
          <w:rFonts w:ascii="Times New Roman" w:hAnsi="Times New Roman"/>
          <w:sz w:val="24"/>
          <w:szCs w:val="24"/>
        </w:rPr>
        <w:softHyphen/>
        <w:t>ле</w:t>
      </w:r>
      <w:r w:rsidRPr="00926D74">
        <w:rPr>
          <w:rFonts w:ascii="Times New Roman" w:hAnsi="Times New Roman"/>
          <w:sz w:val="24"/>
          <w:szCs w:val="24"/>
        </w:rPr>
        <w:softHyphen/>
        <w:t>ние цвет</w:t>
      </w:r>
      <w:r w:rsidRPr="00926D74">
        <w:rPr>
          <w:rFonts w:ascii="Times New Roman" w:hAnsi="Times New Roman"/>
          <w:sz w:val="24"/>
          <w:szCs w:val="24"/>
        </w:rPr>
        <w:softHyphen/>
        <w:t>ков, опы</w:t>
      </w:r>
      <w:r w:rsidRPr="00926D74">
        <w:rPr>
          <w:rFonts w:ascii="Times New Roman" w:hAnsi="Times New Roman"/>
          <w:sz w:val="24"/>
          <w:szCs w:val="24"/>
        </w:rPr>
        <w:softHyphen/>
        <w:t>ле</w:t>
      </w:r>
      <w:r w:rsidRPr="00926D74">
        <w:rPr>
          <w:rFonts w:ascii="Times New Roman" w:hAnsi="Times New Roman"/>
          <w:sz w:val="24"/>
          <w:szCs w:val="24"/>
        </w:rPr>
        <w:softHyphen/>
        <w:t>ние</w:t>
      </w:r>
    </w:p>
    <w:p w:rsidR="00CC1BC7" w:rsidRPr="00926D74" w:rsidRDefault="00CC1BC7" w:rsidP="00CC1BC7">
      <w:pPr>
        <w:pStyle w:val="20"/>
        <w:shd w:val="clear" w:color="auto" w:fill="auto"/>
        <w:tabs>
          <w:tab w:val="left" w:leader="underscore" w:pos="1975"/>
        </w:tabs>
        <w:spacing w:line="240" w:lineRule="auto"/>
        <w:rPr>
          <w:sz w:val="24"/>
          <w:szCs w:val="24"/>
        </w:rPr>
      </w:pPr>
    </w:p>
    <w:p w:rsidR="00CC1BC7" w:rsidRPr="00926D74" w:rsidRDefault="00CC1BC7" w:rsidP="00CC1BC7">
      <w:pPr>
        <w:pStyle w:val="20"/>
        <w:shd w:val="clear" w:color="auto" w:fill="auto"/>
        <w:tabs>
          <w:tab w:val="left" w:leader="underscore" w:pos="1975"/>
        </w:tabs>
        <w:spacing w:line="240" w:lineRule="auto"/>
        <w:rPr>
          <w:sz w:val="24"/>
          <w:szCs w:val="24"/>
        </w:rPr>
      </w:pPr>
      <w:r w:rsidRPr="00926D74">
        <w:rPr>
          <w:sz w:val="24"/>
          <w:szCs w:val="24"/>
        </w:rPr>
        <w:t>В2.Установи соответствие между содержанием первого и второго столбцов. Впиши в таблицу буквы выбранных ответов.</w:t>
      </w:r>
    </w:p>
    <w:p w:rsidR="00CC1BC7" w:rsidRPr="00926D74" w:rsidRDefault="00CC1BC7" w:rsidP="00CC1BC7">
      <w:pPr>
        <w:pStyle w:val="20"/>
        <w:shd w:val="clear" w:color="auto" w:fill="auto"/>
        <w:tabs>
          <w:tab w:val="left" w:leader="underscore" w:pos="1975"/>
        </w:tabs>
        <w:spacing w:line="240" w:lineRule="auto"/>
        <w:rPr>
          <w:i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30"/>
        <w:gridCol w:w="4830"/>
      </w:tblGrid>
      <w:tr w:rsidR="00CC1BC7" w:rsidRPr="00926D74" w:rsidTr="00CC1BC7">
        <w:tc>
          <w:tcPr>
            <w:tcW w:w="4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bCs/>
                <w:sz w:val="24"/>
              </w:rPr>
            </w:pPr>
            <w:r w:rsidRPr="00926D74">
              <w:rPr>
                <w:rFonts w:ascii="Times New Roman" w:hAnsi="Times New Roman"/>
                <w:bCs/>
                <w:sz w:val="24"/>
              </w:rPr>
              <w:t xml:space="preserve">                     Признаки плода</w:t>
            </w:r>
          </w:p>
        </w:tc>
        <w:tc>
          <w:tcPr>
            <w:tcW w:w="4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bCs/>
                <w:sz w:val="24"/>
              </w:rPr>
            </w:pPr>
            <w:r w:rsidRPr="00926D74">
              <w:rPr>
                <w:rFonts w:ascii="Times New Roman" w:hAnsi="Times New Roman"/>
                <w:bCs/>
                <w:sz w:val="24"/>
              </w:rPr>
              <w:t xml:space="preserve"> Название плодов</w:t>
            </w:r>
          </w:p>
        </w:tc>
      </w:tr>
      <w:tr w:rsidR="00CC1BC7" w:rsidRPr="00926D74" w:rsidTr="00CC1BC7">
        <w:tc>
          <w:tcPr>
            <w:tcW w:w="4830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А) сочный с тонкой кожицей</w:t>
            </w:r>
          </w:p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Б) сухой плод</w:t>
            </w:r>
          </w:p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 xml:space="preserve">В) </w:t>
            </w:r>
            <w:proofErr w:type="spellStart"/>
            <w:r w:rsidRPr="00926D74">
              <w:rPr>
                <w:rFonts w:ascii="Times New Roman" w:hAnsi="Times New Roman"/>
                <w:sz w:val="24"/>
              </w:rPr>
              <w:t>односеменной</w:t>
            </w:r>
            <w:proofErr w:type="spellEnd"/>
          </w:p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 xml:space="preserve">Г) </w:t>
            </w:r>
            <w:proofErr w:type="spellStart"/>
            <w:r w:rsidRPr="00926D74">
              <w:rPr>
                <w:rFonts w:ascii="Times New Roman" w:hAnsi="Times New Roman"/>
                <w:sz w:val="24"/>
              </w:rPr>
              <w:t>многосеменной</w:t>
            </w:r>
            <w:proofErr w:type="spellEnd"/>
          </w:p>
          <w:p w:rsidR="00CC1BC7" w:rsidRPr="00926D74" w:rsidRDefault="00CC1BC7" w:rsidP="00CC1BC7">
            <w:pPr>
              <w:pStyle w:val="20"/>
              <w:shd w:val="clear" w:color="auto" w:fill="auto"/>
              <w:tabs>
                <w:tab w:val="left" w:pos="482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926D74">
              <w:rPr>
                <w:sz w:val="24"/>
                <w:szCs w:val="24"/>
              </w:rPr>
              <w:t>Д) состоит из 2х створок</w:t>
            </w:r>
          </w:p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Е) семя покрыто одревесневшей кожицей</w:t>
            </w:r>
          </w:p>
        </w:tc>
        <w:tc>
          <w:tcPr>
            <w:tcW w:w="48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1) Костянка</w:t>
            </w:r>
          </w:p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2) Боб</w:t>
            </w:r>
          </w:p>
        </w:tc>
      </w:tr>
    </w:tbl>
    <w:p w:rsidR="00CC1BC7" w:rsidRPr="00926D74" w:rsidRDefault="00CC1BC7" w:rsidP="00CC1BC7">
      <w:pPr>
        <w:pStyle w:val="a8"/>
        <w:snapToGrid w:val="0"/>
        <w:rPr>
          <w:rFonts w:ascii="Times New Roman" w:hAnsi="Times New Roman"/>
          <w:bCs/>
          <w:sz w:val="24"/>
        </w:rPr>
      </w:pPr>
    </w:p>
    <w:tbl>
      <w:tblPr>
        <w:tblW w:w="0" w:type="auto"/>
        <w:tblInd w:w="103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5"/>
        <w:gridCol w:w="825"/>
        <w:gridCol w:w="825"/>
        <w:gridCol w:w="825"/>
        <w:gridCol w:w="765"/>
        <w:gridCol w:w="795"/>
      </w:tblGrid>
      <w:tr w:rsidR="00CC1BC7" w:rsidRPr="00926D74" w:rsidTr="00CC1BC7"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А</w:t>
            </w:r>
          </w:p>
        </w:tc>
        <w:tc>
          <w:tcPr>
            <w:tcW w:w="8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8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В</w:t>
            </w:r>
          </w:p>
        </w:tc>
        <w:tc>
          <w:tcPr>
            <w:tcW w:w="8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Г</w:t>
            </w: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Д</w:t>
            </w:r>
          </w:p>
        </w:tc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  <w:r w:rsidRPr="00926D74">
              <w:rPr>
                <w:rFonts w:ascii="Times New Roman" w:hAnsi="Times New Roman"/>
                <w:sz w:val="24"/>
              </w:rPr>
              <w:t>Е</w:t>
            </w:r>
          </w:p>
        </w:tc>
      </w:tr>
      <w:tr w:rsidR="00CC1BC7" w:rsidRPr="00926D74" w:rsidTr="00CC1BC7"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  <w:tc>
          <w:tcPr>
            <w:tcW w:w="825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  <w:tc>
          <w:tcPr>
            <w:tcW w:w="825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  <w:tc>
          <w:tcPr>
            <w:tcW w:w="825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1BC7" w:rsidRPr="00926D74" w:rsidRDefault="00CC1BC7" w:rsidP="00CC1BC7">
            <w:pPr>
              <w:pStyle w:val="a8"/>
              <w:rPr>
                <w:rFonts w:ascii="Times New Roman" w:hAnsi="Times New Roman"/>
                <w:sz w:val="24"/>
              </w:rPr>
            </w:pPr>
          </w:p>
        </w:tc>
      </w:tr>
    </w:tbl>
    <w:p w:rsidR="00CC1BC7" w:rsidRPr="00926D74" w:rsidRDefault="00CC1BC7" w:rsidP="00CC1BC7">
      <w:pPr>
        <w:pStyle w:val="a8"/>
        <w:snapToGrid w:val="0"/>
        <w:rPr>
          <w:rFonts w:ascii="Times New Roman" w:hAnsi="Times New Roman"/>
          <w:sz w:val="24"/>
        </w:rPr>
      </w:pPr>
    </w:p>
    <w:p w:rsidR="00CC1BC7" w:rsidRPr="00926D74" w:rsidRDefault="00CC1BC7" w:rsidP="00CC1BC7">
      <w:pPr>
        <w:pStyle w:val="a8"/>
        <w:snapToGrid w:val="0"/>
        <w:rPr>
          <w:rFonts w:ascii="Times New Roman" w:hAnsi="Times New Roman"/>
          <w:sz w:val="24"/>
        </w:rPr>
      </w:pPr>
    </w:p>
    <w:p w:rsidR="00CC1BC7" w:rsidRPr="00926D74" w:rsidRDefault="00CC1BC7" w:rsidP="00CC1BC7">
      <w:pPr>
        <w:pStyle w:val="a8"/>
        <w:snapToGrid w:val="0"/>
        <w:rPr>
          <w:rFonts w:ascii="Times New Roman" w:hAnsi="Times New Roman"/>
          <w:sz w:val="24"/>
        </w:rPr>
      </w:pPr>
    </w:p>
    <w:p w:rsidR="00CC1BC7" w:rsidRPr="00926D74" w:rsidRDefault="00CC1BC7" w:rsidP="00FC51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6D74">
        <w:rPr>
          <w:rFonts w:ascii="Times New Roman" w:hAnsi="Times New Roman"/>
          <w:sz w:val="24"/>
          <w:szCs w:val="24"/>
        </w:rPr>
        <w:t>Часть С</w:t>
      </w:r>
    </w:p>
    <w:p w:rsidR="00CC1BC7" w:rsidRPr="00926D74" w:rsidRDefault="00CC1BC7" w:rsidP="00CC1BC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926D74">
        <w:rPr>
          <w:rFonts w:ascii="Times New Roman" w:hAnsi="Times New Roman"/>
          <w:i/>
          <w:sz w:val="24"/>
          <w:szCs w:val="24"/>
        </w:rPr>
        <w:t xml:space="preserve"> Запишите </w:t>
      </w:r>
      <w:proofErr w:type="gramStart"/>
      <w:r w:rsidRPr="00926D74">
        <w:rPr>
          <w:rFonts w:ascii="Times New Roman" w:hAnsi="Times New Roman"/>
          <w:i/>
          <w:sz w:val="24"/>
          <w:szCs w:val="24"/>
        </w:rPr>
        <w:t>развернутый  ответ</w:t>
      </w:r>
      <w:proofErr w:type="gramEnd"/>
      <w:r w:rsidRPr="00926D74">
        <w:rPr>
          <w:rFonts w:ascii="Times New Roman" w:hAnsi="Times New Roman"/>
          <w:i/>
          <w:sz w:val="24"/>
          <w:szCs w:val="24"/>
        </w:rPr>
        <w:t>.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926D74">
        <w:rPr>
          <w:rFonts w:ascii="Times New Roman" w:hAnsi="Times New Roman"/>
          <w:color w:val="000000"/>
          <w:sz w:val="24"/>
          <w:szCs w:val="24"/>
        </w:rPr>
        <w:t>С1.</w:t>
      </w:r>
      <w:r w:rsidRPr="00926D7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В чём проявляется симбиоз гриба и дерева?</w:t>
      </w:r>
    </w:p>
    <w:p w:rsidR="00CC1BC7" w:rsidRPr="00926D74" w:rsidRDefault="00CC1BC7" w:rsidP="00CC1B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:rsidR="00CC1BC7" w:rsidRDefault="00CC1BC7" w:rsidP="00B77E26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445EB0" w:rsidRPr="004D0511" w:rsidRDefault="00445EB0" w:rsidP="00B77E26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4D0511">
        <w:rPr>
          <w:rFonts w:ascii="Times New Roman" w:hAnsi="Times New Roman"/>
          <w:b/>
          <w:bCs/>
          <w:sz w:val="24"/>
          <w:szCs w:val="24"/>
        </w:rPr>
        <w:t>7 класс</w:t>
      </w:r>
    </w:p>
    <w:p w:rsidR="00445EB0" w:rsidRPr="004D0511" w:rsidRDefault="00445EB0" w:rsidP="00445EB0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Итоговая к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онтрольная работа </w:t>
      </w:r>
    </w:p>
    <w:p w:rsidR="00445EB0" w:rsidRPr="004D0511" w:rsidRDefault="00445EB0" w:rsidP="00445EB0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445EB0" w:rsidRPr="00FC51E6" w:rsidRDefault="00445EB0" w:rsidP="00FC51E6">
      <w:pPr>
        <w:pStyle w:val="a5"/>
        <w:rPr>
          <w:rFonts w:ascii="Times New Roman" w:hAnsi="Times New Roman"/>
          <w:bCs/>
          <w:sz w:val="24"/>
          <w:szCs w:val="24"/>
        </w:rPr>
      </w:pPr>
      <w:r w:rsidRPr="00FC51E6">
        <w:rPr>
          <w:rFonts w:ascii="Times New Roman" w:hAnsi="Times New Roman"/>
          <w:bCs/>
          <w:sz w:val="24"/>
          <w:szCs w:val="24"/>
        </w:rPr>
        <w:t>Часть 1(А)</w:t>
      </w:r>
    </w:p>
    <w:p w:rsidR="00445EB0" w:rsidRPr="00FC51E6" w:rsidRDefault="00445EB0" w:rsidP="00445EB0">
      <w:pPr>
        <w:pStyle w:val="a5"/>
        <w:rPr>
          <w:rFonts w:ascii="Times New Roman" w:hAnsi="Times New Roman"/>
          <w:bCs/>
          <w:i/>
          <w:sz w:val="24"/>
          <w:szCs w:val="24"/>
        </w:rPr>
      </w:pPr>
      <w:r w:rsidRPr="00FC51E6">
        <w:rPr>
          <w:rFonts w:ascii="Times New Roman" w:hAnsi="Times New Roman"/>
          <w:bCs/>
          <w:i/>
          <w:sz w:val="24"/>
          <w:szCs w:val="24"/>
        </w:rPr>
        <w:t>Выберите один ответ из предложенных четырех.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А1. Амеба передвигается с помощью</w:t>
      </w:r>
    </w:p>
    <w:p w:rsidR="00445EB0" w:rsidRPr="008F4FC4" w:rsidRDefault="00445EB0" w:rsidP="00FC51E6">
      <w:pPr>
        <w:pStyle w:val="a5"/>
        <w:numPr>
          <w:ilvl w:val="0"/>
          <w:numId w:val="6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ложноножек</w:t>
      </w:r>
      <w:proofErr w:type="gram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2) ресничек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вращения тела</w:t>
      </w:r>
      <w:r w:rsidRPr="008F4FC4">
        <w:rPr>
          <w:rFonts w:ascii="Times New Roman" w:hAnsi="Times New Roman"/>
          <w:sz w:val="24"/>
          <w:szCs w:val="24"/>
        </w:rPr>
        <w:tab/>
        <w:t>4) жгутика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А2. Образование цисты у амебы – приспособление к</w:t>
      </w:r>
    </w:p>
    <w:p w:rsidR="00445EB0" w:rsidRPr="008F4FC4" w:rsidRDefault="00445EB0" w:rsidP="00FC51E6">
      <w:pPr>
        <w:pStyle w:val="a5"/>
        <w:numPr>
          <w:ilvl w:val="0"/>
          <w:numId w:val="7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размножению</w:t>
      </w:r>
      <w:proofErr w:type="gram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3)поглощению воды</w:t>
      </w:r>
    </w:p>
    <w:p w:rsidR="00445EB0" w:rsidRPr="008F4FC4" w:rsidRDefault="00445EB0" w:rsidP="00FC51E6">
      <w:pPr>
        <w:pStyle w:val="a5"/>
        <w:numPr>
          <w:ilvl w:val="0"/>
          <w:numId w:val="7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bCs/>
          <w:sz w:val="24"/>
          <w:szCs w:val="24"/>
        </w:rPr>
        <w:t>передвижению</w:t>
      </w:r>
      <w:proofErr w:type="gram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перенесению неблагоприятных условий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А3. Глазок эвглены зеленой чувствителен к</w:t>
      </w:r>
    </w:p>
    <w:p w:rsidR="00445EB0" w:rsidRPr="008F4FC4" w:rsidRDefault="00445EB0" w:rsidP="00FC51E6">
      <w:pPr>
        <w:pStyle w:val="a5"/>
        <w:numPr>
          <w:ilvl w:val="0"/>
          <w:numId w:val="8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содержанию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в воде кислорода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температуре воды</w:t>
      </w:r>
    </w:p>
    <w:p w:rsidR="00445EB0" w:rsidRPr="008F4FC4" w:rsidRDefault="00445EB0" w:rsidP="00FC51E6">
      <w:pPr>
        <w:pStyle w:val="a5"/>
        <w:numPr>
          <w:ilvl w:val="0"/>
          <w:numId w:val="8"/>
        </w:numPr>
        <w:ind w:left="0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F4FC4">
        <w:rPr>
          <w:rFonts w:ascii="Times New Roman" w:hAnsi="Times New Roman"/>
          <w:sz w:val="24"/>
          <w:szCs w:val="24"/>
        </w:rPr>
        <w:t>содержанию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в воде углекислого газа</w:t>
      </w:r>
      <w:r w:rsidRPr="008F4FC4">
        <w:rPr>
          <w:rFonts w:ascii="Times New Roman" w:hAnsi="Times New Roman"/>
          <w:sz w:val="24"/>
          <w:szCs w:val="24"/>
        </w:rPr>
        <w:tab/>
        <w:t>4)свету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А4.Два ядра имеют</w:t>
      </w:r>
    </w:p>
    <w:p w:rsidR="00445EB0" w:rsidRPr="008F4FC4" w:rsidRDefault="00445EB0" w:rsidP="00FC51E6">
      <w:pPr>
        <w:pStyle w:val="a5"/>
        <w:numPr>
          <w:ilvl w:val="0"/>
          <w:numId w:val="9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амеба</w:t>
      </w:r>
      <w:proofErr w:type="gram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2) эвглены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инфузории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фораминиферы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А5. Гидра относится к классу</w:t>
      </w:r>
    </w:p>
    <w:p w:rsidR="00445EB0" w:rsidRPr="008F4FC4" w:rsidRDefault="00445EB0" w:rsidP="00FC51E6">
      <w:pPr>
        <w:pStyle w:val="a5"/>
        <w:numPr>
          <w:ilvl w:val="0"/>
          <w:numId w:val="10"/>
        </w:numPr>
        <w:ind w:left="0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Сцифоидные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</w:t>
      </w:r>
      <w:proofErr w:type="gramStart"/>
      <w:r w:rsidRPr="008F4FC4">
        <w:rPr>
          <w:rFonts w:ascii="Times New Roman" w:hAnsi="Times New Roman"/>
          <w:sz w:val="24"/>
          <w:szCs w:val="24"/>
        </w:rPr>
        <w:t>)  Коралловые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полипы</w:t>
      </w:r>
    </w:p>
    <w:p w:rsidR="00445EB0" w:rsidRPr="008F4FC4" w:rsidRDefault="00445EB0" w:rsidP="00FC51E6">
      <w:pPr>
        <w:pStyle w:val="a5"/>
        <w:numPr>
          <w:ilvl w:val="0"/>
          <w:numId w:val="10"/>
        </w:numPr>
        <w:ind w:left="0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Гидроидные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Саркодовые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А6. Для размножения гидры характерно</w:t>
      </w:r>
    </w:p>
    <w:p w:rsidR="00445EB0" w:rsidRPr="008F4FC4" w:rsidRDefault="00445EB0" w:rsidP="00FC51E6">
      <w:pPr>
        <w:pStyle w:val="a5"/>
        <w:numPr>
          <w:ilvl w:val="0"/>
          <w:numId w:val="11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почкование</w:t>
      </w:r>
      <w:proofErr w:type="gram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деление и половое размножение</w:t>
      </w:r>
    </w:p>
    <w:p w:rsidR="00445EB0" w:rsidRPr="008F4FC4" w:rsidRDefault="00445EB0" w:rsidP="00FC51E6">
      <w:pPr>
        <w:pStyle w:val="a5"/>
        <w:numPr>
          <w:ilvl w:val="0"/>
          <w:numId w:val="11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деление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надвое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почкование и половое размножение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 xml:space="preserve">А7. Пищеварительную систему у </w:t>
      </w:r>
      <w:proofErr w:type="spellStart"/>
      <w:r w:rsidRPr="008F4FC4">
        <w:rPr>
          <w:rFonts w:ascii="Times New Roman" w:hAnsi="Times New Roman"/>
          <w:bCs/>
          <w:sz w:val="24"/>
          <w:szCs w:val="24"/>
        </w:rPr>
        <w:t>планарии</w:t>
      </w:r>
      <w:proofErr w:type="spellEnd"/>
      <w:r w:rsidRPr="008F4FC4">
        <w:rPr>
          <w:rFonts w:ascii="Times New Roman" w:hAnsi="Times New Roman"/>
          <w:bCs/>
          <w:sz w:val="24"/>
          <w:szCs w:val="24"/>
        </w:rPr>
        <w:t xml:space="preserve"> образуют</w:t>
      </w:r>
    </w:p>
    <w:p w:rsidR="00445EB0" w:rsidRPr="008F4FC4" w:rsidRDefault="00445EB0" w:rsidP="00FC51E6">
      <w:pPr>
        <w:pStyle w:val="a5"/>
        <w:numPr>
          <w:ilvl w:val="0"/>
          <w:numId w:val="12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тонкие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разветвленные канальцы</w:t>
      </w:r>
      <w:r w:rsidRPr="008F4FC4">
        <w:rPr>
          <w:rFonts w:ascii="Times New Roman" w:hAnsi="Times New Roman"/>
          <w:sz w:val="24"/>
          <w:szCs w:val="24"/>
        </w:rPr>
        <w:tab/>
        <w:t>3) нервные стволы</w:t>
      </w:r>
    </w:p>
    <w:p w:rsidR="00445EB0" w:rsidRPr="008F4FC4" w:rsidRDefault="00445EB0" w:rsidP="00FC51E6">
      <w:pPr>
        <w:pStyle w:val="a5"/>
        <w:numPr>
          <w:ilvl w:val="0"/>
          <w:numId w:val="12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семенники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и яичники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рот, глотка, кишечник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А8. К паразитическим плоским червям относится</w:t>
      </w:r>
    </w:p>
    <w:p w:rsidR="00445EB0" w:rsidRPr="008F4FC4" w:rsidRDefault="00445EB0" w:rsidP="00FC51E6">
      <w:pPr>
        <w:pStyle w:val="a5"/>
        <w:numPr>
          <w:ilvl w:val="0"/>
          <w:numId w:val="13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белая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4FC4">
        <w:rPr>
          <w:rFonts w:ascii="Times New Roman" w:hAnsi="Times New Roman"/>
          <w:sz w:val="24"/>
          <w:szCs w:val="24"/>
        </w:rPr>
        <w:t>планария</w:t>
      </w:r>
      <w:proofErr w:type="spell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дождевой червь</w:t>
      </w:r>
    </w:p>
    <w:p w:rsidR="00445EB0" w:rsidRPr="008F4FC4" w:rsidRDefault="00445EB0" w:rsidP="00FC51E6">
      <w:pPr>
        <w:pStyle w:val="a5"/>
        <w:numPr>
          <w:ilvl w:val="0"/>
          <w:numId w:val="13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печеночный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сосальщик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4) человеческая аскарида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 xml:space="preserve">А9. </w:t>
      </w:r>
      <w:proofErr w:type="gramStart"/>
      <w:r w:rsidRPr="008F4FC4">
        <w:rPr>
          <w:rFonts w:ascii="Times New Roman" w:hAnsi="Times New Roman"/>
          <w:bCs/>
          <w:sz w:val="24"/>
          <w:szCs w:val="24"/>
        </w:rPr>
        <w:t>Слизь ,</w:t>
      </w:r>
      <w:proofErr w:type="gramEnd"/>
      <w:r w:rsidRPr="008F4FC4">
        <w:rPr>
          <w:rFonts w:ascii="Times New Roman" w:hAnsi="Times New Roman"/>
          <w:bCs/>
          <w:sz w:val="24"/>
          <w:szCs w:val="24"/>
        </w:rPr>
        <w:t xml:space="preserve"> покрывающая тело дождевого червя</w:t>
      </w:r>
    </w:p>
    <w:p w:rsidR="00445EB0" w:rsidRPr="008F4FC4" w:rsidRDefault="00445EB0" w:rsidP="00FC51E6">
      <w:pPr>
        <w:pStyle w:val="a5"/>
        <w:numPr>
          <w:ilvl w:val="0"/>
          <w:numId w:val="14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способствует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поглощению питательных веществ</w:t>
      </w:r>
    </w:p>
    <w:p w:rsidR="00445EB0" w:rsidRPr="008F4FC4" w:rsidRDefault="00445EB0" w:rsidP="00FC51E6">
      <w:pPr>
        <w:pStyle w:val="a5"/>
        <w:numPr>
          <w:ilvl w:val="0"/>
          <w:numId w:val="14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защищает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червя от хищников</w:t>
      </w:r>
    </w:p>
    <w:p w:rsidR="00445EB0" w:rsidRPr="008F4FC4" w:rsidRDefault="00445EB0" w:rsidP="00FC51E6">
      <w:pPr>
        <w:pStyle w:val="a5"/>
        <w:numPr>
          <w:ilvl w:val="0"/>
          <w:numId w:val="14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облегчает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передвижение в почве</w:t>
      </w:r>
    </w:p>
    <w:p w:rsidR="00445EB0" w:rsidRPr="008F4FC4" w:rsidRDefault="00445EB0" w:rsidP="00FC51E6">
      <w:pPr>
        <w:pStyle w:val="a5"/>
        <w:numPr>
          <w:ilvl w:val="0"/>
          <w:numId w:val="14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позволяет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изгибать тело</w:t>
      </w:r>
    </w:p>
    <w:p w:rsidR="00FC51E6" w:rsidRDefault="00FC51E6" w:rsidP="00445EB0">
      <w:pPr>
        <w:pStyle w:val="a5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А10.Чтобы избежать заражения паразитическими червями</w:t>
      </w:r>
    </w:p>
    <w:p w:rsidR="00445EB0" w:rsidRPr="008F4FC4" w:rsidRDefault="00445EB0" w:rsidP="00FC51E6">
      <w:pPr>
        <w:pStyle w:val="a5"/>
        <w:numPr>
          <w:ilvl w:val="0"/>
          <w:numId w:val="15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lastRenderedPageBreak/>
        <w:t>нужно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соблюдать правили личной гигиены</w:t>
      </w:r>
    </w:p>
    <w:p w:rsidR="00445EB0" w:rsidRPr="008F4FC4" w:rsidRDefault="00445EB0" w:rsidP="00FC51E6">
      <w:pPr>
        <w:pStyle w:val="a5"/>
        <w:numPr>
          <w:ilvl w:val="0"/>
          <w:numId w:val="15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нельзя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работать с землей</w:t>
      </w:r>
    </w:p>
    <w:p w:rsidR="00445EB0" w:rsidRPr="008F4FC4" w:rsidRDefault="00445EB0" w:rsidP="00FC51E6">
      <w:pPr>
        <w:pStyle w:val="a5"/>
        <w:numPr>
          <w:ilvl w:val="0"/>
          <w:numId w:val="15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нельзя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пить кипяченую воду</w:t>
      </w:r>
    </w:p>
    <w:p w:rsidR="00445EB0" w:rsidRPr="008F4FC4" w:rsidRDefault="00445EB0" w:rsidP="00FC51E6">
      <w:pPr>
        <w:pStyle w:val="a5"/>
        <w:numPr>
          <w:ilvl w:val="0"/>
          <w:numId w:val="15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нужно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есть меньше овощей и фруктов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</w:p>
    <w:p w:rsidR="00445EB0" w:rsidRPr="008F4FC4" w:rsidRDefault="00445EB0" w:rsidP="00FC51E6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Часть 2(В)</w:t>
      </w:r>
    </w:p>
    <w:p w:rsidR="00445EB0" w:rsidRPr="008F4FC4" w:rsidRDefault="00445EB0" w:rsidP="00445EB0">
      <w:pPr>
        <w:pStyle w:val="a5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8F4FC4">
        <w:rPr>
          <w:rFonts w:ascii="Times New Roman" w:hAnsi="Times New Roman"/>
          <w:bCs/>
          <w:i/>
          <w:iCs/>
          <w:sz w:val="24"/>
          <w:szCs w:val="24"/>
        </w:rPr>
        <w:t>В задании В1 выберите три верных ответа из шести.</w:t>
      </w:r>
    </w:p>
    <w:p w:rsidR="00FC51E6" w:rsidRDefault="00FC51E6" w:rsidP="00445EB0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445EB0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В1. Для гидры характерно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способность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к движению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двухслойное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тело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образование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спор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наличие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стрекательных клеток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наличие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в теле двух отверстий</w:t>
      </w:r>
    </w:p>
    <w:p w:rsidR="00445EB0" w:rsidRPr="008F4FC4" w:rsidRDefault="00445EB0" w:rsidP="00FC51E6">
      <w:pPr>
        <w:pStyle w:val="a5"/>
        <w:numPr>
          <w:ilvl w:val="0"/>
          <w:numId w:val="16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способность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к фотосинтезу</w:t>
      </w:r>
    </w:p>
    <w:p w:rsidR="00FC51E6" w:rsidRDefault="00FC51E6" w:rsidP="00445EB0">
      <w:pPr>
        <w:pStyle w:val="a5"/>
        <w:rPr>
          <w:rFonts w:ascii="Times New Roman" w:hAnsi="Times New Roman"/>
          <w:bCs/>
          <w:i/>
          <w:iCs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i/>
          <w:iCs/>
          <w:sz w:val="24"/>
          <w:szCs w:val="24"/>
        </w:rPr>
      </w:pPr>
      <w:r w:rsidRPr="008F4FC4">
        <w:rPr>
          <w:rFonts w:ascii="Times New Roman" w:hAnsi="Times New Roman"/>
          <w:bCs/>
          <w:i/>
          <w:iCs/>
          <w:sz w:val="24"/>
          <w:szCs w:val="24"/>
        </w:rPr>
        <w:t>При выполнении задания В2 установите соответствие между содержанием первого и второго столбцов.</w:t>
      </w: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 xml:space="preserve">В2. Установите соответствие </w:t>
      </w:r>
      <w:proofErr w:type="gramStart"/>
      <w:r w:rsidRPr="008F4FC4">
        <w:rPr>
          <w:rFonts w:ascii="Times New Roman" w:hAnsi="Times New Roman"/>
          <w:bCs/>
          <w:sz w:val="24"/>
          <w:szCs w:val="24"/>
        </w:rPr>
        <w:t>между  типами</w:t>
      </w:r>
      <w:proofErr w:type="gramEnd"/>
      <w:r w:rsidRPr="008F4FC4">
        <w:rPr>
          <w:rFonts w:ascii="Times New Roman" w:hAnsi="Times New Roman"/>
          <w:bCs/>
          <w:sz w:val="24"/>
          <w:szCs w:val="24"/>
        </w:rPr>
        <w:t xml:space="preserve"> червей и их представителями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ПРЕДСТАВИТЕЛИ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ТИПЫ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8F4FC4">
        <w:rPr>
          <w:rFonts w:ascii="Times New Roman" w:hAnsi="Times New Roman"/>
          <w:sz w:val="24"/>
          <w:szCs w:val="24"/>
        </w:rPr>
        <w:t>планария</w:t>
      </w:r>
      <w:proofErr w:type="spellEnd"/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1) Плоские черви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Б) дождевой червь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2) Круглые черви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proofErr w:type="gramStart"/>
      <w:r w:rsidRPr="008F4FC4">
        <w:rPr>
          <w:rFonts w:ascii="Times New Roman" w:hAnsi="Times New Roman"/>
          <w:sz w:val="24"/>
          <w:szCs w:val="24"/>
        </w:rPr>
        <w:t>В)бычий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цепень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3) Кольчатые черви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Г) печеночный сосальщик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Д) аскарида</w:t>
      </w:r>
    </w:p>
    <w:p w:rsidR="00445EB0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Е) острица</w:t>
      </w:r>
    </w:p>
    <w:p w:rsidR="00445EB0" w:rsidRDefault="00445EB0" w:rsidP="00445EB0">
      <w:pPr>
        <w:pStyle w:val="a5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445EB0" w:rsidTr="00F32EEE">
        <w:tc>
          <w:tcPr>
            <w:tcW w:w="1595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1596" w:type="dxa"/>
          </w:tcPr>
          <w:p w:rsidR="00445EB0" w:rsidRDefault="00445EB0" w:rsidP="00F32EE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445EB0" w:rsidTr="00F32EEE">
        <w:tc>
          <w:tcPr>
            <w:tcW w:w="1595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445EB0" w:rsidRDefault="00445EB0" w:rsidP="00F32EE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bCs/>
          <w:i/>
          <w:iCs/>
          <w:sz w:val="24"/>
          <w:szCs w:val="24"/>
        </w:rPr>
      </w:pPr>
      <w:r w:rsidRPr="008F4FC4">
        <w:rPr>
          <w:rFonts w:ascii="Times New Roman" w:hAnsi="Times New Roman"/>
          <w:bCs/>
          <w:i/>
          <w:iCs/>
          <w:sz w:val="24"/>
          <w:szCs w:val="24"/>
        </w:rPr>
        <w:t>При выполнении задания В3 установите правильную последовательность биологических процессов.</w:t>
      </w:r>
    </w:p>
    <w:p w:rsidR="00445EB0" w:rsidRPr="008F4FC4" w:rsidRDefault="00445EB0" w:rsidP="00445EB0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 xml:space="preserve">В3. Установите последовательность этапов жизненного </w:t>
      </w:r>
      <w:proofErr w:type="gramStart"/>
      <w:r w:rsidRPr="008F4FC4">
        <w:rPr>
          <w:rFonts w:ascii="Times New Roman" w:hAnsi="Times New Roman"/>
          <w:bCs/>
          <w:sz w:val="24"/>
          <w:szCs w:val="24"/>
        </w:rPr>
        <w:t>цикла  свиного</w:t>
      </w:r>
      <w:proofErr w:type="gramEnd"/>
      <w:r w:rsidRPr="008F4FC4">
        <w:rPr>
          <w:rFonts w:ascii="Times New Roman" w:hAnsi="Times New Roman"/>
          <w:bCs/>
          <w:sz w:val="24"/>
          <w:szCs w:val="24"/>
        </w:rPr>
        <w:t xml:space="preserve"> цепня</w:t>
      </w: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>А) финна</w:t>
      </w:r>
      <w:r w:rsidRPr="008F4FC4">
        <w:rPr>
          <w:rFonts w:ascii="Times New Roman" w:hAnsi="Times New Roman"/>
          <w:sz w:val="24"/>
          <w:szCs w:val="24"/>
        </w:rPr>
        <w:tab/>
      </w:r>
      <w:r w:rsidRPr="008F4FC4">
        <w:rPr>
          <w:rFonts w:ascii="Times New Roman" w:hAnsi="Times New Roman"/>
          <w:sz w:val="24"/>
          <w:szCs w:val="24"/>
        </w:rPr>
        <w:tab/>
        <w:t>Б) половозрелая особь</w:t>
      </w:r>
      <w:r w:rsidRPr="008F4FC4">
        <w:rPr>
          <w:rFonts w:ascii="Times New Roman" w:hAnsi="Times New Roman"/>
          <w:sz w:val="24"/>
          <w:szCs w:val="24"/>
        </w:rPr>
        <w:tab/>
        <w:t>В) яйцо</w:t>
      </w:r>
      <w:r w:rsidRPr="008F4FC4">
        <w:rPr>
          <w:rFonts w:ascii="Times New Roman" w:hAnsi="Times New Roman"/>
          <w:sz w:val="24"/>
          <w:szCs w:val="24"/>
        </w:rPr>
        <w:tab/>
        <w:t>Г) личинка</w:t>
      </w:r>
    </w:p>
    <w:p w:rsidR="00FC51E6" w:rsidRDefault="00FC51E6" w:rsidP="00445EB0">
      <w:pPr>
        <w:pStyle w:val="a5"/>
        <w:jc w:val="center"/>
        <w:rPr>
          <w:rFonts w:ascii="Times New Roman" w:hAnsi="Times New Roman"/>
          <w:bCs/>
          <w:sz w:val="24"/>
          <w:szCs w:val="24"/>
        </w:rPr>
      </w:pPr>
    </w:p>
    <w:p w:rsidR="00445EB0" w:rsidRPr="008F4FC4" w:rsidRDefault="00445EB0" w:rsidP="00FC51E6">
      <w:pPr>
        <w:pStyle w:val="a5"/>
        <w:rPr>
          <w:rFonts w:ascii="Times New Roman" w:hAnsi="Times New Roman"/>
          <w:bCs/>
          <w:sz w:val="24"/>
          <w:szCs w:val="24"/>
        </w:rPr>
      </w:pPr>
      <w:r w:rsidRPr="008F4FC4">
        <w:rPr>
          <w:rFonts w:ascii="Times New Roman" w:hAnsi="Times New Roman"/>
          <w:bCs/>
          <w:sz w:val="24"/>
          <w:szCs w:val="24"/>
        </w:rPr>
        <w:t>Часть 3(С)</w:t>
      </w:r>
    </w:p>
    <w:p w:rsidR="00445EB0" w:rsidRPr="00FC51E6" w:rsidRDefault="00445EB0" w:rsidP="00445EB0">
      <w:pPr>
        <w:pStyle w:val="a5"/>
        <w:rPr>
          <w:rFonts w:ascii="Times New Roman" w:hAnsi="Times New Roman"/>
          <w:bCs/>
          <w:i/>
          <w:sz w:val="24"/>
          <w:szCs w:val="24"/>
        </w:rPr>
      </w:pPr>
      <w:r w:rsidRPr="00FC51E6">
        <w:rPr>
          <w:rFonts w:ascii="Times New Roman" w:hAnsi="Times New Roman"/>
          <w:bCs/>
          <w:i/>
          <w:sz w:val="24"/>
          <w:szCs w:val="24"/>
        </w:rPr>
        <w:t>Дайте полный развернутый ответ.</w:t>
      </w:r>
    </w:p>
    <w:p w:rsidR="00FC51E6" w:rsidRDefault="00FC51E6" w:rsidP="00445EB0">
      <w:pPr>
        <w:pStyle w:val="a5"/>
        <w:rPr>
          <w:rFonts w:ascii="Times New Roman" w:hAnsi="Times New Roman"/>
          <w:sz w:val="24"/>
          <w:szCs w:val="24"/>
        </w:rPr>
      </w:pPr>
    </w:p>
    <w:p w:rsidR="00445EB0" w:rsidRPr="008F4FC4" w:rsidRDefault="00445EB0" w:rsidP="00445EB0">
      <w:pPr>
        <w:pStyle w:val="a5"/>
        <w:rPr>
          <w:rFonts w:ascii="Times New Roman" w:hAnsi="Times New Roman"/>
          <w:sz w:val="24"/>
          <w:szCs w:val="24"/>
        </w:rPr>
      </w:pPr>
      <w:r w:rsidRPr="008F4FC4">
        <w:rPr>
          <w:rFonts w:ascii="Times New Roman" w:hAnsi="Times New Roman"/>
          <w:sz w:val="24"/>
          <w:szCs w:val="24"/>
        </w:rPr>
        <w:t xml:space="preserve">С1. </w:t>
      </w:r>
      <w:proofErr w:type="gramStart"/>
      <w:r w:rsidRPr="008F4FC4">
        <w:rPr>
          <w:rFonts w:ascii="Times New Roman" w:hAnsi="Times New Roman"/>
          <w:sz w:val="24"/>
          <w:szCs w:val="24"/>
        </w:rPr>
        <w:t>Опишите  строение</w:t>
      </w:r>
      <w:proofErr w:type="gramEnd"/>
      <w:r w:rsidRPr="008F4FC4">
        <w:rPr>
          <w:rFonts w:ascii="Times New Roman" w:hAnsi="Times New Roman"/>
          <w:sz w:val="24"/>
          <w:szCs w:val="24"/>
        </w:rPr>
        <w:t xml:space="preserve"> кровеносной системы кольчатых червей.</w:t>
      </w:r>
    </w:p>
    <w:p w:rsidR="00445EB0" w:rsidRPr="00B77E26" w:rsidRDefault="00445EB0" w:rsidP="00B77E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0034" w:rsidRDefault="00EE0034" w:rsidP="00EE0034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EE0034" w:rsidRPr="004D0511" w:rsidRDefault="00EE0034" w:rsidP="00EE0034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8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EE0034" w:rsidRPr="004D0511" w:rsidRDefault="00EE0034" w:rsidP="00EE0034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Итоговая к</w:t>
      </w:r>
      <w:r w:rsidRPr="004D0511">
        <w:rPr>
          <w:rFonts w:ascii="Times New Roman" w:hAnsi="Times New Roman"/>
          <w:b/>
          <w:bCs/>
          <w:sz w:val="24"/>
          <w:szCs w:val="24"/>
        </w:rPr>
        <w:t xml:space="preserve">онтрольная работа </w:t>
      </w:r>
    </w:p>
    <w:p w:rsidR="00FD674A" w:rsidRDefault="00FD674A" w:rsidP="00EE0034">
      <w:pPr>
        <w:pStyle w:val="Standard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EE0034">
      <w:pPr>
        <w:pStyle w:val="Standard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Уровень А</w:t>
      </w:r>
    </w:p>
    <w:p w:rsidR="00EE0034" w:rsidRDefault="00EE0034" w:rsidP="00EE0034">
      <w:pPr>
        <w:pStyle w:val="Standard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1.</w:t>
      </w:r>
      <w:r>
        <w:rPr>
          <w:rFonts w:ascii="Times New Roman" w:eastAsia="Times New Roman" w:hAnsi="Times New Roman" w:cs="Times New Roman"/>
          <w:lang w:eastAsia="ru-RU"/>
        </w:rPr>
        <w:t>Слюна человека содержит фермент, который расщепляет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1. крахмал    2. жиры     3. белки     4. белки, жиры, углеводы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2.  </w:t>
      </w:r>
      <w:r>
        <w:rPr>
          <w:rFonts w:ascii="Times New Roman" w:eastAsia="Times New Roman" w:hAnsi="Times New Roman" w:cs="Times New Roman"/>
          <w:lang w:eastAsia="ru-RU"/>
        </w:rPr>
        <w:t>Рефлекторная дуга заканчивается</w:t>
      </w:r>
    </w:p>
    <w:p w:rsidR="00EE0034" w:rsidRDefault="00EE0034" w:rsidP="00B352C3">
      <w:pPr>
        <w:pStyle w:val="Standard"/>
        <w:numPr>
          <w:ilvl w:val="0"/>
          <w:numId w:val="42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исполнительным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органом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рецептором</w:t>
      </w:r>
      <w:proofErr w:type="gramEnd"/>
    </w:p>
    <w:p w:rsidR="00EE0034" w:rsidRDefault="00EE0034" w:rsidP="00B352C3">
      <w:pPr>
        <w:pStyle w:val="Standard"/>
        <w:numPr>
          <w:ilvl w:val="0"/>
          <w:numId w:val="31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lastRenderedPageBreak/>
        <w:t>чувствительным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нейроном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вставочным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нейроном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3.  </w:t>
      </w:r>
      <w:r>
        <w:rPr>
          <w:rFonts w:ascii="Times New Roman" w:eastAsia="Times New Roman" w:hAnsi="Times New Roman" w:cs="Times New Roman"/>
          <w:lang w:eastAsia="ru-RU"/>
        </w:rPr>
        <w:t>Как называются клетки, способные вырабатывать антитела?</w:t>
      </w:r>
    </w:p>
    <w:p w:rsidR="00EE0034" w:rsidRDefault="00EE0034" w:rsidP="00B352C3">
      <w:pPr>
        <w:pStyle w:val="Standard"/>
        <w:shd w:val="clear" w:color="auto" w:fill="FFFFFF"/>
        <w:tabs>
          <w:tab w:val="left" w:pos="548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фагоциты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лимфоциты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эритроциты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тромбоциты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4.  </w:t>
      </w:r>
      <w:r>
        <w:rPr>
          <w:rFonts w:ascii="Times New Roman" w:eastAsia="Times New Roman" w:hAnsi="Times New Roman" w:cs="Times New Roman"/>
          <w:lang w:eastAsia="ru-RU"/>
        </w:rPr>
        <w:t>Малый круг кровообращения начинается:</w:t>
      </w:r>
    </w:p>
    <w:p w:rsidR="00EE0034" w:rsidRDefault="00EE0034" w:rsidP="00B352C3">
      <w:pPr>
        <w:pStyle w:val="Standard"/>
        <w:shd w:val="clear" w:color="auto" w:fill="FFFFFF"/>
        <w:tabs>
          <w:tab w:val="left" w:pos="568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левого желудочка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правого желудочка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аорты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правого предсердия</w:t>
      </w:r>
    </w:p>
    <w:p w:rsidR="00EE0034" w:rsidRDefault="00EE0034" w:rsidP="00B352C3">
      <w:pPr>
        <w:pStyle w:val="Standard"/>
        <w:shd w:val="clear" w:color="auto" w:fill="FFFFFF"/>
        <w:ind w:left="142" w:hanging="580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lang w:eastAsia="ru-RU"/>
        </w:rPr>
        <w:t>Звуковая волна вызывает в первую очередь колебания</w:t>
      </w:r>
    </w:p>
    <w:p w:rsidR="00EE0034" w:rsidRDefault="00EE0034" w:rsidP="00B352C3">
      <w:pPr>
        <w:pStyle w:val="Standard"/>
        <w:numPr>
          <w:ilvl w:val="0"/>
          <w:numId w:val="43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волосковых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клеток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жидкости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улитки</w:t>
      </w:r>
    </w:p>
    <w:p w:rsidR="00EE0034" w:rsidRDefault="00EE0034" w:rsidP="00B352C3">
      <w:pPr>
        <w:pStyle w:val="Standard"/>
        <w:numPr>
          <w:ilvl w:val="0"/>
          <w:numId w:val="32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мембраны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улитки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барабанной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перепонки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6.  </w:t>
      </w:r>
      <w:r>
        <w:rPr>
          <w:rFonts w:ascii="Times New Roman" w:eastAsia="Times New Roman" w:hAnsi="Times New Roman" w:cs="Times New Roman"/>
          <w:lang w:eastAsia="ru-RU"/>
        </w:rPr>
        <w:t>Как называется чрезмерное повышение артериального давления?</w:t>
      </w:r>
    </w:p>
    <w:p w:rsidR="00EE0034" w:rsidRDefault="00EE0034" w:rsidP="00B352C3">
      <w:pPr>
        <w:pStyle w:val="Standard"/>
        <w:shd w:val="clear" w:color="auto" w:fill="FFFFFF"/>
        <w:tabs>
          <w:tab w:val="left" w:pos="568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гипертония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гипотония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аллергия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аритмия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7.  </w:t>
      </w:r>
      <w:r>
        <w:rPr>
          <w:rFonts w:ascii="Times New Roman" w:eastAsia="Times New Roman" w:hAnsi="Times New Roman" w:cs="Times New Roman"/>
          <w:lang w:eastAsia="ru-RU"/>
        </w:rPr>
        <w:t>Из чего состоит средний слой стенки артерий, вен, желудка и кишечника?</w:t>
      </w:r>
    </w:p>
    <w:p w:rsidR="00EE0034" w:rsidRDefault="00EE0034" w:rsidP="00B352C3">
      <w:pPr>
        <w:pStyle w:val="Standard"/>
        <w:numPr>
          <w:ilvl w:val="0"/>
          <w:numId w:val="44"/>
        </w:numPr>
        <w:shd w:val="clear" w:color="auto" w:fill="FFFFFF"/>
        <w:tabs>
          <w:tab w:val="left" w:pos="558"/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гладких мышц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эпителиальной ткани</w:t>
      </w:r>
    </w:p>
    <w:p w:rsidR="00EE0034" w:rsidRDefault="00EE0034" w:rsidP="00B352C3">
      <w:pPr>
        <w:pStyle w:val="Standard"/>
        <w:numPr>
          <w:ilvl w:val="0"/>
          <w:numId w:val="33"/>
        </w:numPr>
        <w:shd w:val="clear" w:color="auto" w:fill="FFFFFF"/>
        <w:tabs>
          <w:tab w:val="left" w:pos="548"/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скелетных мышц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соединительной ткани</w:t>
      </w: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8.  </w:t>
      </w:r>
      <w:r>
        <w:rPr>
          <w:rFonts w:ascii="Times New Roman" w:eastAsia="Times New Roman" w:hAnsi="Times New Roman" w:cs="Times New Roman"/>
          <w:lang w:eastAsia="ru-RU"/>
        </w:rPr>
        <w:t>Какие органы относятся к центральной нервной системе:</w:t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нервы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, нервные узлы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спинной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мозг, головной мозг, нервные узлы</w:t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спинной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мозг, головной мозг                       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головной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мозг, нервы, нервные узлы</w:t>
      </w:r>
    </w:p>
    <w:p w:rsidR="00EE0034" w:rsidRDefault="00EE0034" w:rsidP="00B352C3">
      <w:pPr>
        <w:pStyle w:val="Standard"/>
        <w:shd w:val="clear" w:color="auto" w:fill="FFFFFF"/>
        <w:ind w:left="142" w:hanging="540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9.  </w:t>
      </w:r>
      <w:r>
        <w:rPr>
          <w:rFonts w:ascii="Times New Roman" w:eastAsia="Times New Roman" w:hAnsi="Times New Roman" w:cs="Times New Roman"/>
          <w:bCs/>
          <w:lang w:eastAsia="ru-RU"/>
        </w:rPr>
        <w:t>Понятие «анализатор» включает следующие составляющие</w:t>
      </w:r>
    </w:p>
    <w:p w:rsidR="00EE0034" w:rsidRDefault="00EE0034" w:rsidP="00B352C3">
      <w:pPr>
        <w:pStyle w:val="Standard"/>
        <w:numPr>
          <w:ilvl w:val="0"/>
          <w:numId w:val="45"/>
        </w:numPr>
        <w:shd w:val="clear" w:color="auto" w:fill="FFFFFF"/>
        <w:tabs>
          <w:tab w:val="left" w:pos="568"/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bCs/>
          <w:lang w:eastAsia="ru-RU"/>
        </w:rPr>
        <w:t>рецептор</w:t>
      </w:r>
      <w:proofErr w:type="gramEnd"/>
      <w:r>
        <w:rPr>
          <w:rFonts w:ascii="Times New Roman" w:eastAsia="Times New Roman" w:hAnsi="Times New Roman" w:cs="Times New Roman"/>
          <w:bCs/>
          <w:lang w:eastAsia="ru-RU"/>
        </w:rPr>
        <w:t xml:space="preserve">, воспринимающий сигнал </w:t>
      </w:r>
      <w:r>
        <w:rPr>
          <w:rFonts w:ascii="Times New Roman" w:eastAsia="Times New Roman" w:hAnsi="Times New Roman" w:cs="Times New Roman"/>
          <w:bCs/>
          <w:lang w:eastAsia="ru-RU"/>
        </w:rPr>
        <w:tab/>
      </w:r>
      <w:r>
        <w:rPr>
          <w:rFonts w:ascii="Times New Roman" w:eastAsia="Times New Roman" w:hAnsi="Times New Roman" w:cs="Times New Roman"/>
          <w:bCs/>
          <w:lang w:eastAsia="ru-RU"/>
        </w:rPr>
        <w:tab/>
      </w:r>
      <w:r>
        <w:rPr>
          <w:rFonts w:ascii="Times New Roman" w:eastAsia="Times New Roman" w:hAnsi="Times New Roman" w:cs="Times New Roman"/>
          <w:bCs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bCs/>
          <w:lang w:eastAsia="ru-RU"/>
        </w:rPr>
        <w:t>проводящие</w:t>
      </w:r>
      <w:proofErr w:type="gramEnd"/>
      <w:r>
        <w:rPr>
          <w:rFonts w:ascii="Times New Roman" w:eastAsia="Times New Roman" w:hAnsi="Times New Roman" w:cs="Times New Roman"/>
          <w:bCs/>
          <w:lang w:eastAsia="ru-RU"/>
        </w:rPr>
        <w:t xml:space="preserve"> пути</w:t>
      </w:r>
    </w:p>
    <w:p w:rsidR="00EE0034" w:rsidRDefault="00EE0034" w:rsidP="00B352C3">
      <w:pPr>
        <w:pStyle w:val="Standard"/>
        <w:numPr>
          <w:ilvl w:val="0"/>
          <w:numId w:val="34"/>
        </w:numPr>
        <w:shd w:val="clear" w:color="auto" w:fill="FFFFFF"/>
        <w:tabs>
          <w:tab w:val="left" w:pos="568"/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bCs/>
          <w:lang w:eastAsia="ru-RU"/>
        </w:rPr>
        <w:t>зона</w:t>
      </w:r>
      <w:proofErr w:type="gramEnd"/>
      <w:r>
        <w:rPr>
          <w:rFonts w:ascii="Times New Roman" w:eastAsia="Times New Roman" w:hAnsi="Times New Roman" w:cs="Times New Roman"/>
          <w:bCs/>
          <w:lang w:eastAsia="ru-RU"/>
        </w:rPr>
        <w:t xml:space="preserve"> коры, где проводится анализ раздражений</w:t>
      </w:r>
      <w:r>
        <w:rPr>
          <w:rFonts w:ascii="Times New Roman" w:eastAsia="Times New Roman" w:hAnsi="Times New Roman" w:cs="Times New Roman"/>
          <w:bCs/>
          <w:lang w:eastAsia="ru-RU"/>
        </w:rPr>
        <w:tab/>
      </w:r>
      <w:r>
        <w:rPr>
          <w:rFonts w:ascii="Times New Roman" w:eastAsia="Times New Roman" w:hAnsi="Times New Roman" w:cs="Times New Roman"/>
          <w:bCs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bCs/>
          <w:lang w:eastAsia="ru-RU"/>
        </w:rPr>
        <w:t>все</w:t>
      </w:r>
      <w:proofErr w:type="gramEnd"/>
      <w:r>
        <w:rPr>
          <w:rFonts w:ascii="Times New Roman" w:eastAsia="Times New Roman" w:hAnsi="Times New Roman" w:cs="Times New Roman"/>
          <w:bCs/>
          <w:lang w:eastAsia="ru-RU"/>
        </w:rPr>
        <w:t xml:space="preserve"> указанные компоненты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10.  Какие обезьяны были предками человекообразных обезьян?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Пргипопитеки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  2.Дриопитеки     3. Парапитеки     4. Австралопитеки.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11.  </w:t>
      </w:r>
      <w:r>
        <w:rPr>
          <w:rFonts w:ascii="Times New Roman" w:eastAsia="Times New Roman" w:hAnsi="Times New Roman" w:cs="Times New Roman"/>
          <w:lang w:eastAsia="ru-RU"/>
        </w:rPr>
        <w:t>Наименьшая скорость движения крови в</w:t>
      </w:r>
    </w:p>
    <w:p w:rsidR="00EE0034" w:rsidRDefault="00EE0034" w:rsidP="00B352C3">
      <w:pPr>
        <w:pStyle w:val="Standard"/>
        <w:numPr>
          <w:ilvl w:val="0"/>
          <w:numId w:val="46"/>
        </w:numPr>
        <w:shd w:val="clear" w:color="auto" w:fill="FFFFFF"/>
        <w:tabs>
          <w:tab w:val="left" w:pos="856"/>
          <w:tab w:val="left" w:pos="1147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артериях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аорте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капиллярах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венах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 w:hanging="580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12.  </w:t>
      </w:r>
      <w:r>
        <w:rPr>
          <w:rFonts w:ascii="Times New Roman" w:eastAsia="Times New Roman" w:hAnsi="Times New Roman" w:cs="Times New Roman"/>
          <w:lang w:eastAsia="ru-RU"/>
        </w:rPr>
        <w:t>Парным органом мочевыделительной системы является</w:t>
      </w:r>
    </w:p>
    <w:p w:rsidR="00EE0034" w:rsidRDefault="00EE0034" w:rsidP="00B352C3">
      <w:pPr>
        <w:pStyle w:val="Standard"/>
        <w:numPr>
          <w:ilvl w:val="0"/>
          <w:numId w:val="47"/>
        </w:numPr>
        <w:shd w:val="clear" w:color="auto" w:fill="FFFFFF"/>
        <w:tabs>
          <w:tab w:val="left" w:pos="568"/>
          <w:tab w:val="left" w:pos="851"/>
          <w:tab w:val="left" w:pos="4190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мочеточник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мочеиспускательный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канал</w:t>
      </w:r>
    </w:p>
    <w:p w:rsidR="00EE0034" w:rsidRDefault="00EE0034" w:rsidP="00B352C3">
      <w:pPr>
        <w:pStyle w:val="Standard"/>
        <w:numPr>
          <w:ilvl w:val="0"/>
          <w:numId w:val="36"/>
        </w:numPr>
        <w:shd w:val="clear" w:color="auto" w:fill="FFFFFF"/>
        <w:tabs>
          <w:tab w:val="left" w:pos="568"/>
          <w:tab w:val="left" w:pos="851"/>
          <w:tab w:val="left" w:pos="4195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мочевой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пузырь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почка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13.  </w:t>
      </w:r>
      <w:r>
        <w:rPr>
          <w:rFonts w:ascii="Times New Roman" w:eastAsia="Times New Roman" w:hAnsi="Times New Roman" w:cs="Times New Roman"/>
          <w:lang w:eastAsia="ru-RU"/>
        </w:rPr>
        <w:t>Как называется оболочка, которой покрыты легкие?</w:t>
      </w:r>
    </w:p>
    <w:p w:rsidR="00EE0034" w:rsidRDefault="00EE0034" w:rsidP="00B352C3">
      <w:pPr>
        <w:pStyle w:val="Standard"/>
        <w:shd w:val="clear" w:color="auto" w:fill="FFFFFF"/>
        <w:tabs>
          <w:tab w:val="left" w:pos="568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легочная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плевра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        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эпителий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альвеола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мембрана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color w:val="000000"/>
          <w:spacing w:val="-1"/>
          <w:w w:val="101"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w w:val="101"/>
          <w:lang w:eastAsia="ru-RU"/>
        </w:rPr>
        <w:t xml:space="preserve">14. 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К железам внешней секреции относят:</w:t>
      </w: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>печень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w w:val="102"/>
          <w:lang w:eastAsia="ru-RU"/>
        </w:rPr>
        <w:t>половые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w w:val="102"/>
          <w:lang w:eastAsia="ru-RU"/>
        </w:rPr>
        <w:t xml:space="preserve"> железы</w:t>
      </w:r>
      <w:r>
        <w:rPr>
          <w:rFonts w:ascii="Times New Roman" w:eastAsia="Times New Roman" w:hAnsi="Times New Roman" w:cs="Times New Roman"/>
          <w:color w:val="000000"/>
          <w:spacing w:val="-3"/>
          <w:w w:val="102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102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>гипофиз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w w:val="102"/>
          <w:lang w:eastAsia="ru-RU"/>
        </w:rPr>
        <w:t>надпочечники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 w:hanging="580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15.  </w:t>
      </w:r>
      <w:r>
        <w:rPr>
          <w:rFonts w:ascii="Times New Roman" w:eastAsia="Times New Roman" w:hAnsi="Times New Roman" w:cs="Times New Roman"/>
          <w:lang w:eastAsia="ru-RU"/>
        </w:rPr>
        <w:t>Дыхательные пути - это</w:t>
      </w:r>
    </w:p>
    <w:p w:rsidR="00EE0034" w:rsidRDefault="00EE0034" w:rsidP="00B352C3">
      <w:pPr>
        <w:pStyle w:val="Standard"/>
        <w:numPr>
          <w:ilvl w:val="0"/>
          <w:numId w:val="48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носовая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полость, гортань, трахея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только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бронхи</w:t>
      </w:r>
    </w:p>
    <w:p w:rsidR="00EE0034" w:rsidRDefault="00EE0034" w:rsidP="00B352C3">
      <w:pPr>
        <w:pStyle w:val="Standard"/>
        <w:numPr>
          <w:ilvl w:val="0"/>
          <w:numId w:val="37"/>
        </w:numPr>
        <w:shd w:val="clear" w:color="auto" w:fill="FFFFFF"/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носовая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полость, гортань, трахея, бронхи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трахея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и бронхи</w:t>
      </w: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16.  </w:t>
      </w:r>
      <w:r>
        <w:rPr>
          <w:rFonts w:ascii="Times New Roman" w:eastAsia="Times New Roman" w:hAnsi="Times New Roman" w:cs="Times New Roman"/>
          <w:lang w:eastAsia="ru-RU"/>
        </w:rPr>
        <w:t>В органах пищеварения не расщепляются</w:t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углеводы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води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и минеральные соли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жиры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белки</w:t>
      </w:r>
      <w:proofErr w:type="gramEnd"/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17.  </w:t>
      </w:r>
      <w:r>
        <w:rPr>
          <w:rFonts w:ascii="Times New Roman" w:eastAsia="Times New Roman" w:hAnsi="Times New Roman" w:cs="Times New Roman"/>
          <w:lang w:eastAsia="ru-RU"/>
        </w:rPr>
        <w:t>Пластический обмен это –</w:t>
      </w:r>
    </w:p>
    <w:p w:rsidR="00EE0034" w:rsidRDefault="00EE0034" w:rsidP="00B352C3">
      <w:pPr>
        <w:pStyle w:val="Standard"/>
        <w:numPr>
          <w:ilvl w:val="0"/>
          <w:numId w:val="49"/>
        </w:numPr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синтез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органических веществ из неорганических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синтез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минеральных веществ</w:t>
      </w:r>
    </w:p>
    <w:p w:rsidR="00EE0034" w:rsidRDefault="00EE0034" w:rsidP="00B352C3">
      <w:pPr>
        <w:pStyle w:val="Standard"/>
        <w:numPr>
          <w:ilvl w:val="0"/>
          <w:numId w:val="38"/>
        </w:numPr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lastRenderedPageBreak/>
        <w:t>окисление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органических веществ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окисление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минеральных веществ</w:t>
      </w: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18.  </w:t>
      </w:r>
      <w:r>
        <w:rPr>
          <w:rFonts w:ascii="Times New Roman" w:eastAsia="Times New Roman" w:hAnsi="Times New Roman" w:cs="Times New Roman"/>
          <w:lang w:eastAsia="ru-RU"/>
        </w:rPr>
        <w:t>При недостатке витамина В1 развивается</w:t>
      </w:r>
    </w:p>
    <w:p w:rsidR="00EE0034" w:rsidRDefault="00EE0034" w:rsidP="00B352C3">
      <w:pPr>
        <w:pStyle w:val="Standard"/>
        <w:numPr>
          <w:ilvl w:val="0"/>
          <w:numId w:val="50"/>
        </w:numPr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цинга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рахит</w:t>
      </w:r>
      <w:proofErr w:type="gramEnd"/>
    </w:p>
    <w:p w:rsidR="00EE0034" w:rsidRDefault="00EE0034" w:rsidP="00B352C3">
      <w:pPr>
        <w:pStyle w:val="Standard"/>
        <w:numPr>
          <w:ilvl w:val="0"/>
          <w:numId w:val="39"/>
        </w:numPr>
        <w:tabs>
          <w:tab w:val="left" w:pos="851"/>
        </w:tabs>
        <w:ind w:left="142" w:firstLine="0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 w:cs="Times New Roman"/>
          <w:lang w:eastAsia="ru-RU"/>
        </w:rPr>
        <w:t>расстройство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деятельности нервной системы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>4.   «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куриная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слепота»</w:t>
      </w: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19.  </w:t>
      </w:r>
      <w:r>
        <w:rPr>
          <w:rFonts w:ascii="Times New Roman" w:eastAsia="Times New Roman" w:hAnsi="Times New Roman" w:cs="Times New Roman"/>
          <w:lang w:eastAsia="ru-RU"/>
        </w:rPr>
        <w:t>В ротовую полость открываются протоки</w:t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печени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поджелудочной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железы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надпочечников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слюнных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желез</w:t>
      </w: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20.  </w:t>
      </w:r>
      <w:r>
        <w:rPr>
          <w:rFonts w:ascii="Times New Roman" w:eastAsia="Times New Roman" w:hAnsi="Times New Roman" w:cs="Times New Roman"/>
          <w:lang w:eastAsia="ru-RU"/>
        </w:rPr>
        <w:t>К инфекционным болезням, передающимся через воздух, относится</w:t>
      </w: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инфаркт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миокарда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     2.  СПИД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          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малокровие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  <w:t xml:space="preserve">            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туберкулез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21.  </w:t>
      </w:r>
      <w:r>
        <w:rPr>
          <w:rFonts w:ascii="Times New Roman" w:eastAsia="Times New Roman" w:hAnsi="Times New Roman" w:cs="Times New Roman"/>
          <w:lang w:eastAsia="ru-RU"/>
        </w:rPr>
        <w:t>Какой орган выделительной системы главный?</w:t>
      </w:r>
    </w:p>
    <w:p w:rsidR="00EE0034" w:rsidRDefault="00EE0034" w:rsidP="00B352C3">
      <w:pPr>
        <w:pStyle w:val="Standard"/>
        <w:shd w:val="clear" w:color="auto" w:fill="FFFFFF"/>
        <w:tabs>
          <w:tab w:val="left" w:pos="568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кожа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сердце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почки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4.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кишечник</w:t>
      </w:r>
      <w:proofErr w:type="gramEnd"/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22</w:t>
      </w:r>
      <w:r>
        <w:rPr>
          <w:rFonts w:ascii="Times New Roman" w:eastAsia="Times New Roman" w:hAnsi="Times New Roman" w:cs="Times New Roman"/>
          <w:lang w:eastAsia="ru-RU"/>
        </w:rPr>
        <w:t>. Где в коже содержится пигмент?</w:t>
      </w: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1. дерма</w:t>
      </w: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2. гиподерма.</w:t>
      </w: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3. соединительная ткань.</w:t>
      </w: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4. в клетках ростового слоя эпидермиса.</w:t>
      </w:r>
    </w:p>
    <w:p w:rsidR="00EE0034" w:rsidRDefault="00EE0034" w:rsidP="00B352C3">
      <w:pPr>
        <w:pStyle w:val="Standard"/>
        <w:shd w:val="clear" w:color="auto" w:fill="FFFFFF"/>
        <w:tabs>
          <w:tab w:val="left" w:pos="271"/>
          <w:tab w:val="left" w:pos="567"/>
          <w:tab w:val="left" w:pos="2690"/>
        </w:tabs>
        <w:ind w:left="142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23.  </w:t>
      </w:r>
      <w:r>
        <w:rPr>
          <w:rFonts w:ascii="Times New Roman" w:eastAsia="Times New Roman" w:hAnsi="Times New Roman" w:cs="Times New Roman"/>
          <w:lang w:eastAsia="ru-RU"/>
        </w:rPr>
        <w:t>Как называется неподвижное соединение костей?</w:t>
      </w:r>
    </w:p>
    <w:p w:rsidR="00EE0034" w:rsidRDefault="00EE0034" w:rsidP="00B352C3">
      <w:pPr>
        <w:pStyle w:val="Standard"/>
        <w:shd w:val="clear" w:color="auto" w:fill="FFFFFF"/>
        <w:tabs>
          <w:tab w:val="left" w:pos="570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стык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2.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сустав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3.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шов</w:t>
      </w:r>
      <w:proofErr w:type="gramEnd"/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>4.  Хрящ</w:t>
      </w:r>
    </w:p>
    <w:p w:rsidR="00EE0034" w:rsidRDefault="00EE0034" w:rsidP="00B352C3">
      <w:pPr>
        <w:pStyle w:val="Standard"/>
        <w:shd w:val="clear" w:color="auto" w:fill="FFFFFF"/>
        <w:tabs>
          <w:tab w:val="left" w:pos="570"/>
        </w:tabs>
        <w:ind w:left="142"/>
        <w:rPr>
          <w:rFonts w:ascii="Times New Roman" w:eastAsia="Times New Roman" w:hAnsi="Times New Roman" w:cs="Times New Roman"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24.  </w:t>
      </w:r>
      <w:r>
        <w:rPr>
          <w:rFonts w:ascii="Times New Roman" w:eastAsia="Times New Roman" w:hAnsi="Times New Roman" w:cs="Times New Roman"/>
          <w:lang w:eastAsia="ru-RU"/>
        </w:rPr>
        <w:t>Если мыло в воде плохо мылится, это свидетельствует о том, что вода: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1. мягкая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2. жесткая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3. газированная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4. дистиллированная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eastAsia="Times New Roman" w:hAnsi="Times New Roman" w:cs="Times New Roman"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25.</w:t>
      </w:r>
      <w:r>
        <w:rPr>
          <w:rFonts w:ascii="Times New Roman" w:eastAsia="Times New Roman" w:hAnsi="Times New Roman" w:cs="Times New Roman"/>
          <w:lang w:eastAsia="ru-RU"/>
        </w:rPr>
        <w:t xml:space="preserve">  Какой из органов чувств способен обнаруживать предметы и определять их место в пространстве?</w:t>
      </w:r>
    </w:p>
    <w:p w:rsidR="00EE0034" w:rsidRDefault="00EE0034" w:rsidP="00B352C3">
      <w:pPr>
        <w:pStyle w:val="Standard"/>
        <w:shd w:val="clear" w:color="auto" w:fill="FFFFFF"/>
        <w:tabs>
          <w:tab w:val="left" w:pos="286"/>
        </w:tabs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ru-RU"/>
        </w:rPr>
        <w:t>1. слух    2. Зрение     3. Обоняние     4. осязание</w:t>
      </w:r>
    </w:p>
    <w:p w:rsidR="00EE0034" w:rsidRDefault="00EE0034" w:rsidP="00B352C3">
      <w:pPr>
        <w:pStyle w:val="Standard"/>
        <w:shd w:val="clear" w:color="auto" w:fill="FFFFFF"/>
        <w:ind w:left="142" w:hanging="560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shd w:val="clear" w:color="auto" w:fill="FFFFFF"/>
        <w:ind w:left="142" w:hanging="560"/>
        <w:rPr>
          <w:rFonts w:ascii="Times New Roman" w:hAnsi="Times New Roman"/>
        </w:rPr>
      </w:pPr>
    </w:p>
    <w:p w:rsidR="00EE0034" w:rsidRDefault="00EE0034" w:rsidP="00B352C3">
      <w:pPr>
        <w:pStyle w:val="Standard"/>
        <w:shd w:val="clear" w:color="auto" w:fill="FFFFFF"/>
        <w:ind w:left="142" w:hanging="560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Уровень В</w:t>
      </w:r>
    </w:p>
    <w:tbl>
      <w:tblPr>
        <w:tblW w:w="1323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14"/>
        <w:gridCol w:w="2919"/>
      </w:tblGrid>
      <w:tr w:rsidR="00EE0034" w:rsidTr="00257C5D">
        <w:tc>
          <w:tcPr>
            <w:tcW w:w="103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Установите соответствие:</w:t>
            </w:r>
          </w:p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СТРУКТУРЫ       АНАЛИЗАТОРЫ</w:t>
            </w:r>
          </w:p>
          <w:p w:rsidR="00EE0034" w:rsidRDefault="00EE0034" w:rsidP="00B352C3">
            <w:pPr>
              <w:pStyle w:val="Standard"/>
              <w:shd w:val="clear" w:color="auto" w:fill="FFFFFF"/>
              <w:tabs>
                <w:tab w:val="left" w:pos="257"/>
              </w:tabs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стекловидное </w:t>
            </w:r>
            <w:r w:rsidR="00AB0B34">
              <w:rPr>
                <w:rFonts w:ascii="Times New Roman" w:eastAsia="Times New Roman" w:hAnsi="Times New Roman" w:cs="Times New Roman"/>
                <w:lang w:eastAsia="ru-RU"/>
              </w:rPr>
              <w:t xml:space="preserve">тело </w:t>
            </w:r>
            <w:r w:rsidR="00AB0B34"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 w:rsidR="00AB0B34"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 w:rsidR="00AB0B34"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 w:rsidR="00AB0B34"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proofErr w:type="gramStart"/>
            <w:r w:rsidR="00AB0B34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зрительный</w:t>
            </w:r>
            <w:proofErr w:type="gramEnd"/>
          </w:p>
          <w:p w:rsidR="00EE0034" w:rsidRDefault="00EE0034" w:rsidP="00B352C3">
            <w:pPr>
              <w:pStyle w:val="Standard"/>
              <w:shd w:val="clear" w:color="auto" w:fill="FFFFFF"/>
              <w:tabs>
                <w:tab w:val="left" w:pos="276"/>
              </w:tabs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улитка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 Б.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пространственный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(вестибулярный)</w:t>
            </w:r>
          </w:p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3. колбочки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  В.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слуховой</w:t>
            </w:r>
            <w:proofErr w:type="gramEnd"/>
          </w:p>
          <w:p w:rsidR="00EE0034" w:rsidRDefault="00EE0034" w:rsidP="00B352C3">
            <w:pPr>
              <w:pStyle w:val="Standard"/>
              <w:shd w:val="clear" w:color="auto" w:fill="FFFFFF"/>
              <w:tabs>
                <w:tab w:val="left" w:pos="307"/>
              </w:tabs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палочки</w:t>
            </w:r>
          </w:p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наковальня</w:t>
            </w:r>
          </w:p>
          <w:p w:rsidR="00EE0034" w:rsidRDefault="00EE0034" w:rsidP="00B352C3">
            <w:pPr>
              <w:pStyle w:val="Standard"/>
              <w:shd w:val="clear" w:color="auto" w:fill="FFFFFF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полукружные каналы</w:t>
            </w:r>
          </w:p>
        </w:tc>
        <w:tc>
          <w:tcPr>
            <w:tcW w:w="29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shd w:val="clear" w:color="auto" w:fill="FFFFFF"/>
              <w:tabs>
                <w:tab w:val="left" w:pos="175"/>
                <w:tab w:val="left" w:pos="459"/>
                <w:tab w:val="left" w:pos="993"/>
              </w:tabs>
              <w:ind w:left="14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2.  </w:t>
      </w:r>
      <w:r>
        <w:rPr>
          <w:rFonts w:ascii="Times New Roman" w:eastAsia="Times New Roman" w:hAnsi="Times New Roman" w:cs="Times New Roman"/>
          <w:lang w:eastAsia="ru-RU"/>
        </w:rPr>
        <w:t>Установите соответствие</w:t>
      </w:r>
    </w:p>
    <w:tbl>
      <w:tblPr>
        <w:tblW w:w="9571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47"/>
        <w:gridCol w:w="3324"/>
      </w:tblGrid>
      <w:tr w:rsidR="00EE0034" w:rsidTr="00257C5D">
        <w:tc>
          <w:tcPr>
            <w:tcW w:w="6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tabs>
                <w:tab w:val="left" w:pos="374"/>
              </w:tabs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НАПРАВЛЕНИЯ ДВИЖЕНИЯ КРОВИ</w:t>
            </w:r>
          </w:p>
          <w:p w:rsidR="00EE0034" w:rsidRDefault="00EE0034" w:rsidP="00B352C3">
            <w:pPr>
              <w:pStyle w:val="Standard"/>
              <w:numPr>
                <w:ilvl w:val="0"/>
                <w:numId w:val="51"/>
              </w:numPr>
              <w:tabs>
                <w:tab w:val="left" w:pos="285"/>
              </w:tabs>
              <w:ind w:left="14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вены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малого круга кровообращения</w:t>
            </w:r>
          </w:p>
          <w:p w:rsidR="00EE0034" w:rsidRDefault="00EE0034" w:rsidP="00B352C3">
            <w:pPr>
              <w:pStyle w:val="Standard"/>
              <w:numPr>
                <w:ilvl w:val="0"/>
                <w:numId w:val="40"/>
              </w:numPr>
              <w:tabs>
                <w:tab w:val="left" w:pos="285"/>
              </w:tabs>
              <w:ind w:left="14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вены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большого круга кровообращения</w:t>
            </w:r>
          </w:p>
          <w:p w:rsidR="00EE0034" w:rsidRDefault="00EE0034" w:rsidP="00B352C3">
            <w:pPr>
              <w:pStyle w:val="Standard"/>
              <w:numPr>
                <w:ilvl w:val="0"/>
                <w:numId w:val="40"/>
              </w:numPr>
              <w:tabs>
                <w:tab w:val="left" w:pos="285"/>
              </w:tabs>
              <w:ind w:left="14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артерии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малого круга кровообращения</w:t>
            </w:r>
          </w:p>
          <w:p w:rsidR="00EE0034" w:rsidRDefault="00EE0034" w:rsidP="00B352C3">
            <w:pPr>
              <w:pStyle w:val="Standard"/>
              <w:numPr>
                <w:ilvl w:val="0"/>
                <w:numId w:val="40"/>
              </w:numPr>
              <w:tabs>
                <w:tab w:val="left" w:pos="285"/>
              </w:tabs>
              <w:ind w:left="14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артерии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большого круга кровообращения</w:t>
            </w:r>
          </w:p>
        </w:tc>
        <w:tc>
          <w:tcPr>
            <w:tcW w:w="33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lastRenderedPageBreak/>
              <w:t>КРОВЕНОСНЫЕ СОСУДЫ</w:t>
            </w:r>
          </w:p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А.  От сердца</w:t>
            </w:r>
          </w:p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Б.  К сердцу</w:t>
            </w:r>
          </w:p>
        </w:tc>
      </w:tr>
    </w:tbl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b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Установите соответствие между типами зубов и их функциями и особенностями строения:</w:t>
      </w:r>
    </w:p>
    <w:tbl>
      <w:tblPr>
        <w:tblW w:w="9571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3"/>
        <w:gridCol w:w="2393"/>
        <w:gridCol w:w="567"/>
        <w:gridCol w:w="4218"/>
      </w:tblGrid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Типы зубов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Строение и функции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Резцы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Широкая, бугристая поверхность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Клыки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Плоская коронка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Коренные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Коронка конусовидная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Откусывание пищи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Разжевывание и перетирание пищи</w:t>
            </w:r>
          </w:p>
        </w:tc>
      </w:tr>
      <w:tr w:rsidR="00EE0034" w:rsidTr="00257C5D">
        <w:tc>
          <w:tcPr>
            <w:tcW w:w="23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2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034" w:rsidRDefault="00EE0034" w:rsidP="00B352C3">
            <w:pPr>
              <w:pStyle w:val="Standard"/>
              <w:ind w:left="142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Состоит из дентина и эмали</w:t>
            </w:r>
          </w:p>
        </w:tc>
      </w:tr>
    </w:tbl>
    <w:p w:rsidR="00EE0034" w:rsidRDefault="00EE0034" w:rsidP="00B352C3">
      <w:pPr>
        <w:pStyle w:val="Standard"/>
        <w:ind w:left="142"/>
        <w:rPr>
          <w:rFonts w:ascii="Times New Roman" w:eastAsia="Times New Roman" w:hAnsi="Times New Roman" w:cs="Times New Roman"/>
          <w:lang w:eastAsia="ru-RU"/>
        </w:rPr>
      </w:pPr>
    </w:p>
    <w:p w:rsidR="00EE0034" w:rsidRDefault="00EE0034" w:rsidP="00B352C3">
      <w:pPr>
        <w:pStyle w:val="Standard"/>
        <w:ind w:left="142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lang w:eastAsia="ru-RU"/>
        </w:rPr>
        <w:t>Уровень С</w:t>
      </w:r>
    </w:p>
    <w:p w:rsidR="00EE0034" w:rsidRDefault="00EE0034" w:rsidP="00B352C3">
      <w:pPr>
        <w:pStyle w:val="a3"/>
        <w:widowControl w:val="0"/>
        <w:numPr>
          <w:ilvl w:val="0"/>
          <w:numId w:val="52"/>
        </w:numPr>
        <w:suppressAutoHyphens/>
        <w:autoSpaceDN w:val="0"/>
        <w:spacing w:after="0" w:line="240" w:lineRule="auto"/>
        <w:ind w:left="142"/>
        <w:contextualSpacing w:val="0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У человека обнаружены больные почки, а врач рекомендует ему лечить гнилые зубы и ангину. Объясните, чем вызвана рекомендация врача.</w:t>
      </w:r>
    </w:p>
    <w:p w:rsidR="00EE0034" w:rsidRDefault="00EE0034" w:rsidP="00B352C3">
      <w:pPr>
        <w:pStyle w:val="a3"/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142"/>
        <w:contextualSpacing w:val="0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В чем значение крови для организма человека?</w:t>
      </w:r>
    </w:p>
    <w:p w:rsidR="00445EB0" w:rsidRPr="008F4FC4" w:rsidRDefault="00445EB0" w:rsidP="00B352C3">
      <w:pPr>
        <w:pStyle w:val="a7"/>
        <w:spacing w:before="0" w:after="0"/>
        <w:ind w:left="142"/>
        <w:rPr>
          <w:bCs/>
        </w:rPr>
      </w:pPr>
    </w:p>
    <w:p w:rsidR="00445EB0" w:rsidRDefault="00445EB0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AB0B34" w:rsidRDefault="00AB0B34" w:rsidP="00445EB0">
      <w:pPr>
        <w:pStyle w:val="a7"/>
        <w:spacing w:before="0" w:after="0"/>
        <w:rPr>
          <w:bCs/>
        </w:rPr>
      </w:pPr>
    </w:p>
    <w:p w:rsidR="0078182F" w:rsidRPr="001C4D33" w:rsidRDefault="0078182F" w:rsidP="0078182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C4D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r w:rsidR="00677998">
        <w:rPr>
          <w:rFonts w:ascii="Times New Roman" w:hAnsi="Times New Roman" w:cs="Times New Roman"/>
          <w:b/>
          <w:sz w:val="24"/>
          <w:szCs w:val="24"/>
        </w:rPr>
        <w:t>2</w:t>
      </w:r>
    </w:p>
    <w:p w:rsidR="0078182F" w:rsidRPr="00677998" w:rsidRDefault="0078182F" w:rsidP="007818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998">
        <w:rPr>
          <w:rFonts w:ascii="Times New Roman" w:hAnsi="Times New Roman" w:cs="Times New Roman"/>
          <w:b/>
          <w:sz w:val="28"/>
          <w:szCs w:val="28"/>
        </w:rPr>
        <w:t>Нормы оценки знаний</w:t>
      </w:r>
    </w:p>
    <w:p w:rsidR="0078182F" w:rsidRPr="001C4D33" w:rsidRDefault="0078182F" w:rsidP="0078182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4D33">
        <w:rPr>
          <w:rFonts w:ascii="Times New Roman" w:hAnsi="Times New Roman" w:cs="Times New Roman"/>
          <w:sz w:val="24"/>
          <w:szCs w:val="24"/>
        </w:rPr>
        <w:t>Результаты обучения проверяются в процессе устных и письменных ответов учащихся, а также при выполнении ими химического эксперимента.</w:t>
      </w: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779"/>
      </w:tblGrid>
      <w:tr w:rsidR="0078182F" w:rsidRPr="001C4D33" w:rsidTr="00E3387B">
        <w:trPr>
          <w:trHeight w:val="300"/>
        </w:trPr>
        <w:tc>
          <w:tcPr>
            <w:tcW w:w="9588" w:type="dxa"/>
            <w:gridSpan w:val="2"/>
            <w:shd w:val="clear" w:color="auto" w:fill="auto"/>
          </w:tcPr>
          <w:p w:rsidR="0078182F" w:rsidRPr="001C4D33" w:rsidRDefault="0078182F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устного ответа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«5»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 и правильный на основании изученных теорий;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• материал изложен в определенной логической последовательности, </w:t>
            </w:r>
            <w:proofErr w:type="gramStart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литературным  языком</w:t>
            </w:r>
            <w:proofErr w:type="gramEnd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самостоятельный.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«4»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 и правильный на основании изученных теорий;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«3»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полный, но при этом допущена существенная ошибка или ответ неполный, несвязный.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</w:t>
            </w:r>
            <w:proofErr w:type="gramStart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2»   </w:t>
            </w:r>
            <w:proofErr w:type="gramEnd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«1»</w:t>
            </w: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• отсутствие </w:t>
            </w:r>
            <w:proofErr w:type="gramStart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ответа.   </w:t>
            </w:r>
            <w:proofErr w:type="gramEnd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</w:tbl>
    <w:p w:rsidR="0078182F" w:rsidRDefault="0078182F" w:rsidP="0078182F">
      <w:pPr>
        <w:rPr>
          <w:rFonts w:ascii="Times New Roman" w:hAnsi="Times New Roman" w:cs="Times New Roman"/>
          <w:sz w:val="24"/>
          <w:szCs w:val="24"/>
        </w:rPr>
      </w:pPr>
    </w:p>
    <w:p w:rsidR="00DA4EA1" w:rsidRDefault="00DA4EA1"/>
    <w:sectPr w:rsidR="00DA4EA1" w:rsidSect="00FC51E6">
      <w:type w:val="continuous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5203C57"/>
    <w:multiLevelType w:val="multilevel"/>
    <w:tmpl w:val="3F60B812"/>
    <w:styleLink w:val="WWNum13"/>
    <w:lvl w:ilvl="0">
      <w:start w:val="1"/>
      <w:numFmt w:val="decimal"/>
      <w:lvlText w:val="%1."/>
      <w:lvlJc w:val="left"/>
      <w:pPr>
        <w:ind w:left="1300" w:hanging="360"/>
      </w:pPr>
    </w:lvl>
    <w:lvl w:ilvl="1">
      <w:start w:val="1"/>
      <w:numFmt w:val="lowerLetter"/>
      <w:lvlText w:val="%2."/>
      <w:lvlJc w:val="left"/>
      <w:pPr>
        <w:ind w:left="2020" w:hanging="360"/>
      </w:pPr>
    </w:lvl>
    <w:lvl w:ilvl="2">
      <w:start w:val="1"/>
      <w:numFmt w:val="lowerRoman"/>
      <w:lvlText w:val="%1.%2.%3."/>
      <w:lvlJc w:val="right"/>
      <w:pPr>
        <w:ind w:left="2740" w:hanging="180"/>
      </w:pPr>
    </w:lvl>
    <w:lvl w:ilvl="3">
      <w:start w:val="1"/>
      <w:numFmt w:val="decimal"/>
      <w:lvlText w:val="%1.%2.%3.%4."/>
      <w:lvlJc w:val="left"/>
      <w:pPr>
        <w:ind w:left="3460" w:hanging="360"/>
      </w:pPr>
    </w:lvl>
    <w:lvl w:ilvl="4">
      <w:start w:val="1"/>
      <w:numFmt w:val="lowerLetter"/>
      <w:lvlText w:val="%1.%2.%3.%4.%5."/>
      <w:lvlJc w:val="left"/>
      <w:pPr>
        <w:ind w:left="4180" w:hanging="360"/>
      </w:pPr>
    </w:lvl>
    <w:lvl w:ilvl="5">
      <w:start w:val="1"/>
      <w:numFmt w:val="lowerRoman"/>
      <w:lvlText w:val="%1.%2.%3.%4.%5.%6."/>
      <w:lvlJc w:val="right"/>
      <w:pPr>
        <w:ind w:left="4900" w:hanging="180"/>
      </w:pPr>
    </w:lvl>
    <w:lvl w:ilvl="6">
      <w:start w:val="1"/>
      <w:numFmt w:val="decimal"/>
      <w:lvlText w:val="%1.%2.%3.%4.%5.%6.%7."/>
      <w:lvlJc w:val="left"/>
      <w:pPr>
        <w:ind w:left="5620" w:hanging="360"/>
      </w:pPr>
    </w:lvl>
    <w:lvl w:ilvl="7">
      <w:start w:val="1"/>
      <w:numFmt w:val="lowerLetter"/>
      <w:lvlText w:val="%1.%2.%3.%4.%5.%6.%7.%8."/>
      <w:lvlJc w:val="left"/>
      <w:pPr>
        <w:ind w:left="6340" w:hanging="360"/>
      </w:pPr>
    </w:lvl>
    <w:lvl w:ilvl="8">
      <w:start w:val="1"/>
      <w:numFmt w:val="lowerRoman"/>
      <w:lvlText w:val="%1.%2.%3.%4.%5.%6.%7.%8.%9."/>
      <w:lvlJc w:val="right"/>
      <w:pPr>
        <w:ind w:left="7060" w:hanging="180"/>
      </w:pPr>
    </w:lvl>
  </w:abstractNum>
  <w:abstractNum w:abstractNumId="2">
    <w:nsid w:val="0A4105FB"/>
    <w:multiLevelType w:val="hybridMultilevel"/>
    <w:tmpl w:val="EF8A35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A5544"/>
    <w:multiLevelType w:val="multilevel"/>
    <w:tmpl w:val="BAE43CB4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>
    <w:nsid w:val="159535EA"/>
    <w:multiLevelType w:val="hybridMultilevel"/>
    <w:tmpl w:val="7820E4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F090C"/>
    <w:multiLevelType w:val="hybridMultilevel"/>
    <w:tmpl w:val="020E28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20E3D"/>
    <w:multiLevelType w:val="multilevel"/>
    <w:tmpl w:val="C6DC6E04"/>
    <w:styleLink w:val="WW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>
    <w:nsid w:val="195B6F36"/>
    <w:multiLevelType w:val="hybridMultilevel"/>
    <w:tmpl w:val="8D30141A"/>
    <w:lvl w:ilvl="0" w:tplc="0419000F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AA01ECD"/>
    <w:multiLevelType w:val="multilevel"/>
    <w:tmpl w:val="AF200352"/>
    <w:styleLink w:val="WW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9">
    <w:nsid w:val="1AE8645B"/>
    <w:multiLevelType w:val="multilevel"/>
    <w:tmpl w:val="86588204"/>
    <w:styleLink w:val="WW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0">
    <w:nsid w:val="1C6C0E67"/>
    <w:multiLevelType w:val="multilevel"/>
    <w:tmpl w:val="9034B38A"/>
    <w:styleLink w:val="WWNum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>
    <w:nsid w:val="1EBE1B91"/>
    <w:multiLevelType w:val="hybridMultilevel"/>
    <w:tmpl w:val="395CE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75138E"/>
    <w:multiLevelType w:val="hybridMultilevel"/>
    <w:tmpl w:val="725463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2A8A2134"/>
    <w:multiLevelType w:val="hybridMultilevel"/>
    <w:tmpl w:val="56628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2D3223E2"/>
    <w:multiLevelType w:val="multilevel"/>
    <w:tmpl w:val="A566E560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>
    <w:nsid w:val="30EF00CE"/>
    <w:multiLevelType w:val="hybridMultilevel"/>
    <w:tmpl w:val="08842FD0"/>
    <w:lvl w:ilvl="0" w:tplc="0419000F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087943"/>
    <w:multiLevelType w:val="multilevel"/>
    <w:tmpl w:val="A6547596"/>
    <w:styleLink w:val="WWNum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>
    <w:nsid w:val="3AB57D00"/>
    <w:multiLevelType w:val="hybridMultilevel"/>
    <w:tmpl w:val="59DA7518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9E10F8"/>
    <w:multiLevelType w:val="multilevel"/>
    <w:tmpl w:val="3A6811F6"/>
    <w:styleLink w:val="WWNum2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decimal"/>
      <w:lvlText w:val="%2)"/>
      <w:lvlJc w:val="left"/>
      <w:pPr>
        <w:ind w:left="1724" w:hanging="360"/>
      </w:pPr>
    </w:lvl>
    <w:lvl w:ilvl="2">
      <w:start w:val="1"/>
      <w:numFmt w:val="lowerRoman"/>
      <w:lvlText w:val="%1.%2.%3."/>
      <w:lvlJc w:val="right"/>
      <w:pPr>
        <w:ind w:left="2444" w:hanging="180"/>
      </w:pPr>
    </w:lvl>
    <w:lvl w:ilvl="3">
      <w:start w:val="1"/>
      <w:numFmt w:val="decimal"/>
      <w:lvlText w:val="%1.%2.%3.%4."/>
      <w:lvlJc w:val="left"/>
      <w:pPr>
        <w:ind w:left="3164" w:hanging="360"/>
      </w:pPr>
    </w:lvl>
    <w:lvl w:ilvl="4">
      <w:start w:val="1"/>
      <w:numFmt w:val="lowerLetter"/>
      <w:lvlText w:val="%1.%2.%3.%4.%5."/>
      <w:lvlJc w:val="left"/>
      <w:pPr>
        <w:ind w:left="3884" w:hanging="360"/>
      </w:pPr>
    </w:lvl>
    <w:lvl w:ilvl="5">
      <w:start w:val="1"/>
      <w:numFmt w:val="lowerRoman"/>
      <w:lvlText w:val="%1.%2.%3.%4.%5.%6."/>
      <w:lvlJc w:val="right"/>
      <w:pPr>
        <w:ind w:left="4604" w:hanging="180"/>
      </w:pPr>
    </w:lvl>
    <w:lvl w:ilvl="6">
      <w:start w:val="1"/>
      <w:numFmt w:val="decimal"/>
      <w:lvlText w:val="%1.%2.%3.%4.%5.%6.%7."/>
      <w:lvlJc w:val="left"/>
      <w:pPr>
        <w:ind w:left="5324" w:hanging="360"/>
      </w:pPr>
    </w:lvl>
    <w:lvl w:ilvl="7">
      <w:start w:val="1"/>
      <w:numFmt w:val="lowerLetter"/>
      <w:lvlText w:val="%1.%2.%3.%4.%5.%6.%7.%8."/>
      <w:lvlJc w:val="left"/>
      <w:pPr>
        <w:ind w:left="6044" w:hanging="360"/>
      </w:pPr>
    </w:lvl>
    <w:lvl w:ilvl="8">
      <w:start w:val="1"/>
      <w:numFmt w:val="lowerRoman"/>
      <w:lvlText w:val="%1.%2.%3.%4.%5.%6.%7.%8.%9."/>
      <w:lvlJc w:val="right"/>
      <w:pPr>
        <w:ind w:left="6764" w:hanging="180"/>
      </w:pPr>
    </w:lvl>
  </w:abstractNum>
  <w:abstractNum w:abstractNumId="24">
    <w:nsid w:val="4622403A"/>
    <w:multiLevelType w:val="hybridMultilevel"/>
    <w:tmpl w:val="087E0B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DB7956"/>
    <w:multiLevelType w:val="multilevel"/>
    <w:tmpl w:val="5192D2EC"/>
    <w:styleLink w:val="WWNum21"/>
    <w:lvl w:ilvl="0">
      <w:start w:val="1"/>
      <w:numFmt w:val="decimal"/>
      <w:lvlText w:val="%1."/>
      <w:lvlJc w:val="left"/>
      <w:pPr>
        <w:ind w:left="720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6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F31539"/>
    <w:multiLevelType w:val="hybridMultilevel"/>
    <w:tmpl w:val="9ED6DFA8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9">
    <w:nsid w:val="5B144D27"/>
    <w:multiLevelType w:val="hybridMultilevel"/>
    <w:tmpl w:val="12E2DB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403A35"/>
    <w:multiLevelType w:val="hybridMultilevel"/>
    <w:tmpl w:val="7966A0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943BBB"/>
    <w:multiLevelType w:val="hybridMultilevel"/>
    <w:tmpl w:val="477A686C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2">
    <w:nsid w:val="67AF7662"/>
    <w:multiLevelType w:val="hybridMultilevel"/>
    <w:tmpl w:val="6DC0CD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46699"/>
    <w:multiLevelType w:val="multilevel"/>
    <w:tmpl w:val="7360CE1E"/>
    <w:styleLink w:val="WWNum4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1.%2.%3."/>
      <w:lvlJc w:val="right"/>
      <w:pPr>
        <w:ind w:left="2083" w:hanging="180"/>
      </w:pPr>
    </w:lvl>
    <w:lvl w:ilvl="3">
      <w:start w:val="1"/>
      <w:numFmt w:val="decimal"/>
      <w:lvlText w:val="%1.%2.%3.%4."/>
      <w:lvlJc w:val="left"/>
      <w:pPr>
        <w:ind w:left="2803" w:hanging="360"/>
      </w:pPr>
    </w:lvl>
    <w:lvl w:ilvl="4">
      <w:start w:val="1"/>
      <w:numFmt w:val="lowerLetter"/>
      <w:lvlText w:val="%1.%2.%3.%4.%5."/>
      <w:lvlJc w:val="left"/>
      <w:pPr>
        <w:ind w:left="3523" w:hanging="360"/>
      </w:pPr>
    </w:lvl>
    <w:lvl w:ilvl="5">
      <w:start w:val="1"/>
      <w:numFmt w:val="lowerRoman"/>
      <w:lvlText w:val="%1.%2.%3.%4.%5.%6."/>
      <w:lvlJc w:val="right"/>
      <w:pPr>
        <w:ind w:left="4243" w:hanging="180"/>
      </w:pPr>
    </w:lvl>
    <w:lvl w:ilvl="6">
      <w:start w:val="1"/>
      <w:numFmt w:val="decimal"/>
      <w:lvlText w:val="%1.%2.%3.%4.%5.%6.%7."/>
      <w:lvlJc w:val="left"/>
      <w:pPr>
        <w:ind w:left="4963" w:hanging="360"/>
      </w:pPr>
    </w:lvl>
    <w:lvl w:ilvl="7">
      <w:start w:val="1"/>
      <w:numFmt w:val="lowerLetter"/>
      <w:lvlText w:val="%1.%2.%3.%4.%5.%6.%7.%8."/>
      <w:lvlJc w:val="left"/>
      <w:pPr>
        <w:ind w:left="5683" w:hanging="360"/>
      </w:pPr>
    </w:lvl>
    <w:lvl w:ilvl="8">
      <w:start w:val="1"/>
      <w:numFmt w:val="lowerRoman"/>
      <w:lvlText w:val="%1.%2.%3.%4.%5.%6.%7.%8.%9."/>
      <w:lvlJc w:val="right"/>
      <w:pPr>
        <w:ind w:left="6403" w:hanging="180"/>
      </w:pPr>
    </w:lvl>
  </w:abstractNum>
  <w:abstractNum w:abstractNumId="34">
    <w:nsid w:val="6FE20C9C"/>
    <w:multiLevelType w:val="hybridMultilevel"/>
    <w:tmpl w:val="01488D16"/>
    <w:lvl w:ilvl="0" w:tplc="0419000F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726B3C49"/>
    <w:multiLevelType w:val="hybridMultilevel"/>
    <w:tmpl w:val="6F5A5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D834C8"/>
    <w:multiLevelType w:val="hybridMultilevel"/>
    <w:tmpl w:val="16E6E58C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9197A02"/>
    <w:multiLevelType w:val="hybridMultilevel"/>
    <w:tmpl w:val="02224C0C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9C6729F"/>
    <w:multiLevelType w:val="hybridMultilevel"/>
    <w:tmpl w:val="F7365B34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C6A3A37"/>
    <w:multiLevelType w:val="hybridMultilevel"/>
    <w:tmpl w:val="FCDC4484"/>
    <w:lvl w:ilvl="0" w:tplc="0419000F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DA455D3"/>
    <w:multiLevelType w:val="hybridMultilevel"/>
    <w:tmpl w:val="AD1EC762"/>
    <w:lvl w:ilvl="0" w:tplc="0419000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5"/>
  </w:num>
  <w:num w:numId="2">
    <w:abstractNumId w:val="28"/>
  </w:num>
  <w:num w:numId="3">
    <w:abstractNumId w:val="18"/>
  </w:num>
  <w:num w:numId="4">
    <w:abstractNumId w:val="21"/>
  </w:num>
  <w:num w:numId="5">
    <w:abstractNumId w:val="22"/>
  </w:num>
  <w:num w:numId="6">
    <w:abstractNumId w:val="24"/>
  </w:num>
  <w:num w:numId="7">
    <w:abstractNumId w:val="29"/>
  </w:num>
  <w:num w:numId="8">
    <w:abstractNumId w:val="11"/>
  </w:num>
  <w:num w:numId="9">
    <w:abstractNumId w:val="14"/>
  </w:num>
  <w:num w:numId="10">
    <w:abstractNumId w:val="4"/>
  </w:num>
  <w:num w:numId="11">
    <w:abstractNumId w:val="2"/>
  </w:num>
  <w:num w:numId="12">
    <w:abstractNumId w:val="5"/>
  </w:num>
  <w:num w:numId="13">
    <w:abstractNumId w:val="32"/>
  </w:num>
  <w:num w:numId="14">
    <w:abstractNumId w:val="12"/>
  </w:num>
  <w:num w:numId="15">
    <w:abstractNumId w:val="35"/>
  </w:num>
  <w:num w:numId="16">
    <w:abstractNumId w:val="30"/>
  </w:num>
  <w:num w:numId="17">
    <w:abstractNumId w:val="0"/>
  </w:num>
  <w:num w:numId="18">
    <w:abstractNumId w:val="26"/>
  </w:num>
  <w:num w:numId="19">
    <w:abstractNumId w:val="13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23"/>
  </w:num>
  <w:num w:numId="32">
    <w:abstractNumId w:val="16"/>
  </w:num>
  <w:num w:numId="33">
    <w:abstractNumId w:val="8"/>
  </w:num>
  <w:num w:numId="34">
    <w:abstractNumId w:val="33"/>
  </w:num>
  <w:num w:numId="35">
    <w:abstractNumId w:val="3"/>
  </w:num>
  <w:num w:numId="36">
    <w:abstractNumId w:val="6"/>
  </w:num>
  <w:num w:numId="37">
    <w:abstractNumId w:val="1"/>
  </w:num>
  <w:num w:numId="38">
    <w:abstractNumId w:val="9"/>
  </w:num>
  <w:num w:numId="39">
    <w:abstractNumId w:val="19"/>
  </w:num>
  <w:num w:numId="40">
    <w:abstractNumId w:val="25"/>
  </w:num>
  <w:num w:numId="41">
    <w:abstractNumId w:val="10"/>
  </w:num>
  <w:num w:numId="42">
    <w:abstractNumId w:val="23"/>
    <w:lvlOverride w:ilvl="0">
      <w:startOverride w:val="1"/>
    </w:lvlOverride>
  </w:num>
  <w:num w:numId="43">
    <w:abstractNumId w:val="16"/>
    <w:lvlOverride w:ilvl="0">
      <w:startOverride w:val="1"/>
    </w:lvlOverride>
  </w:num>
  <w:num w:numId="44">
    <w:abstractNumId w:val="8"/>
    <w:lvlOverride w:ilvl="0">
      <w:startOverride w:val="1"/>
    </w:lvlOverride>
  </w:num>
  <w:num w:numId="45">
    <w:abstractNumId w:val="33"/>
    <w:lvlOverride w:ilvl="0">
      <w:startOverride w:val="1"/>
    </w:lvlOverride>
  </w:num>
  <w:num w:numId="46">
    <w:abstractNumId w:val="3"/>
    <w:lvlOverride w:ilvl="0">
      <w:startOverride w:val="1"/>
    </w:lvlOverride>
  </w:num>
  <w:num w:numId="47">
    <w:abstractNumId w:val="6"/>
    <w:lvlOverride w:ilvl="0">
      <w:startOverride w:val="1"/>
    </w:lvlOverride>
  </w:num>
  <w:num w:numId="48">
    <w:abstractNumId w:val="1"/>
    <w:lvlOverride w:ilvl="0">
      <w:startOverride w:val="1"/>
    </w:lvlOverride>
  </w:num>
  <w:num w:numId="49">
    <w:abstractNumId w:val="9"/>
    <w:lvlOverride w:ilvl="0">
      <w:startOverride w:val="1"/>
    </w:lvlOverride>
  </w:num>
  <w:num w:numId="50">
    <w:abstractNumId w:val="19"/>
    <w:lvlOverride w:ilvl="0">
      <w:startOverride w:val="1"/>
    </w:lvlOverride>
  </w:num>
  <w:num w:numId="51">
    <w:abstractNumId w:val="25"/>
    <w:lvlOverride w:ilvl="0">
      <w:startOverride w:val="1"/>
    </w:lvlOverride>
  </w:num>
  <w:num w:numId="52">
    <w:abstractNumId w:val="10"/>
    <w:lvlOverride w:ilvl="0">
      <w:startOverride w:val="1"/>
    </w:lvlOverride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2F30"/>
    <w:rsid w:val="00031B92"/>
    <w:rsid w:val="000C47D3"/>
    <w:rsid w:val="000D1982"/>
    <w:rsid w:val="000D1E18"/>
    <w:rsid w:val="000D5C94"/>
    <w:rsid w:val="00144D4D"/>
    <w:rsid w:val="00157207"/>
    <w:rsid w:val="001A0EE1"/>
    <w:rsid w:val="001B29CA"/>
    <w:rsid w:val="001B2CC5"/>
    <w:rsid w:val="001B7EEC"/>
    <w:rsid w:val="001E1BE6"/>
    <w:rsid w:val="001E7789"/>
    <w:rsid w:val="001E7A65"/>
    <w:rsid w:val="00234ABB"/>
    <w:rsid w:val="00236453"/>
    <w:rsid w:val="00257C5D"/>
    <w:rsid w:val="00267C13"/>
    <w:rsid w:val="002959A2"/>
    <w:rsid w:val="002B3B55"/>
    <w:rsid w:val="002B53AB"/>
    <w:rsid w:val="002C6178"/>
    <w:rsid w:val="002D57FF"/>
    <w:rsid w:val="002F4387"/>
    <w:rsid w:val="00337CBC"/>
    <w:rsid w:val="003409A2"/>
    <w:rsid w:val="003B07BF"/>
    <w:rsid w:val="003C5EDE"/>
    <w:rsid w:val="003D04D9"/>
    <w:rsid w:val="003E45F0"/>
    <w:rsid w:val="00445EB0"/>
    <w:rsid w:val="00477902"/>
    <w:rsid w:val="00520A40"/>
    <w:rsid w:val="00540407"/>
    <w:rsid w:val="00550B67"/>
    <w:rsid w:val="00583272"/>
    <w:rsid w:val="005A71F8"/>
    <w:rsid w:val="005E6334"/>
    <w:rsid w:val="00614656"/>
    <w:rsid w:val="00677998"/>
    <w:rsid w:val="006A094E"/>
    <w:rsid w:val="006B354B"/>
    <w:rsid w:val="006C6F2E"/>
    <w:rsid w:val="0078182F"/>
    <w:rsid w:val="007A0801"/>
    <w:rsid w:val="007C3DE3"/>
    <w:rsid w:val="007C62DA"/>
    <w:rsid w:val="00805E3B"/>
    <w:rsid w:val="00834A53"/>
    <w:rsid w:val="00854D01"/>
    <w:rsid w:val="008772E7"/>
    <w:rsid w:val="008B3782"/>
    <w:rsid w:val="00921FE8"/>
    <w:rsid w:val="00943113"/>
    <w:rsid w:val="00944F13"/>
    <w:rsid w:val="0097112A"/>
    <w:rsid w:val="009877CE"/>
    <w:rsid w:val="00990B32"/>
    <w:rsid w:val="009F5AEF"/>
    <w:rsid w:val="009F6E82"/>
    <w:rsid w:val="00A35D93"/>
    <w:rsid w:val="00A74C7F"/>
    <w:rsid w:val="00A81116"/>
    <w:rsid w:val="00A86E7B"/>
    <w:rsid w:val="00AB0B34"/>
    <w:rsid w:val="00B352C3"/>
    <w:rsid w:val="00B456CE"/>
    <w:rsid w:val="00B64890"/>
    <w:rsid w:val="00B72FDD"/>
    <w:rsid w:val="00B77E26"/>
    <w:rsid w:val="00B90889"/>
    <w:rsid w:val="00C0663D"/>
    <w:rsid w:val="00C30B14"/>
    <w:rsid w:val="00C74620"/>
    <w:rsid w:val="00C90739"/>
    <w:rsid w:val="00C918EE"/>
    <w:rsid w:val="00C966CF"/>
    <w:rsid w:val="00C97D1D"/>
    <w:rsid w:val="00CC1BC7"/>
    <w:rsid w:val="00D11859"/>
    <w:rsid w:val="00D46F61"/>
    <w:rsid w:val="00D96396"/>
    <w:rsid w:val="00DA4EA1"/>
    <w:rsid w:val="00E3387B"/>
    <w:rsid w:val="00E51819"/>
    <w:rsid w:val="00E64671"/>
    <w:rsid w:val="00EE0034"/>
    <w:rsid w:val="00F15C43"/>
    <w:rsid w:val="00F32EEE"/>
    <w:rsid w:val="00F36E8C"/>
    <w:rsid w:val="00F67E5E"/>
    <w:rsid w:val="00FC51E6"/>
    <w:rsid w:val="00FD674A"/>
    <w:rsid w:val="00FE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3B3E70-89BA-4AA2-A0DE-9170B728C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3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qFormat/>
    <w:rsid w:val="00B90889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"/>
    <w:unhideWhenUsed/>
    <w:rsid w:val="00550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445EB0"/>
    <w:rPr>
      <w:rFonts w:eastAsiaTheme="minorEastAsia"/>
      <w:lang w:eastAsia="ru-RU"/>
    </w:rPr>
  </w:style>
  <w:style w:type="character" w:customStyle="1" w:styleId="il">
    <w:name w:val="il"/>
    <w:basedOn w:val="a0"/>
    <w:rsid w:val="00445EB0"/>
  </w:style>
  <w:style w:type="paragraph" w:customStyle="1" w:styleId="20">
    <w:name w:val="Основной текст2"/>
    <w:basedOn w:val="a"/>
    <w:uiPriority w:val="99"/>
    <w:rsid w:val="00CC1BC7"/>
    <w:pPr>
      <w:widowControl w:val="0"/>
      <w:shd w:val="clear" w:color="auto" w:fill="FFFFFF"/>
      <w:spacing w:after="0" w:line="276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a8">
    <w:name w:val="Содержимое таблицы"/>
    <w:basedOn w:val="a"/>
    <w:uiPriority w:val="99"/>
    <w:rsid w:val="00CC1BC7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a9">
    <w:name w:val="Body Text"/>
    <w:basedOn w:val="a"/>
    <w:link w:val="aa"/>
    <w:uiPriority w:val="99"/>
    <w:rsid w:val="00B72FDD"/>
    <w:pPr>
      <w:shd w:val="clear" w:color="auto" w:fill="FFFFFF"/>
      <w:spacing w:before="180" w:after="0" w:line="250" w:lineRule="exact"/>
      <w:ind w:hanging="320"/>
    </w:pPr>
    <w:rPr>
      <w:rFonts w:ascii="Century Gothic" w:eastAsia="Century Gothic" w:hAnsi="Century Gothic" w:cs="Times New Roman"/>
      <w:sz w:val="21"/>
      <w:szCs w:val="21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B72FDD"/>
    <w:rPr>
      <w:rFonts w:ascii="Century Gothic" w:eastAsia="Century Gothic" w:hAnsi="Century Gothic" w:cs="Times New Roman"/>
      <w:sz w:val="21"/>
      <w:szCs w:val="21"/>
      <w:shd w:val="clear" w:color="auto" w:fill="FFFFFF"/>
      <w:lang w:eastAsia="ru-RU"/>
    </w:rPr>
  </w:style>
  <w:style w:type="character" w:customStyle="1" w:styleId="30">
    <w:name w:val="Заголовок №3_"/>
    <w:basedOn w:val="a0"/>
    <w:link w:val="31"/>
    <w:uiPriority w:val="99"/>
    <w:locked/>
    <w:rsid w:val="00B72FDD"/>
    <w:rPr>
      <w:rFonts w:ascii="Tahoma" w:hAnsi="Tahoma" w:cs="Tahoma"/>
      <w:b/>
      <w:bCs/>
      <w:sz w:val="19"/>
      <w:szCs w:val="19"/>
      <w:shd w:val="clear" w:color="auto" w:fill="FFFFFF"/>
    </w:rPr>
  </w:style>
  <w:style w:type="paragraph" w:customStyle="1" w:styleId="31">
    <w:name w:val="Заголовок №3"/>
    <w:basedOn w:val="a"/>
    <w:link w:val="30"/>
    <w:uiPriority w:val="99"/>
    <w:rsid w:val="00B72FDD"/>
    <w:pPr>
      <w:shd w:val="clear" w:color="auto" w:fill="FFFFFF"/>
      <w:spacing w:before="120" w:after="120" w:line="240" w:lineRule="atLeast"/>
      <w:outlineLvl w:val="2"/>
    </w:pPr>
    <w:rPr>
      <w:rFonts w:ascii="Tahoma" w:hAnsi="Tahoma" w:cs="Tahoma"/>
      <w:b/>
      <w:bCs/>
      <w:sz w:val="19"/>
      <w:szCs w:val="19"/>
    </w:rPr>
  </w:style>
  <w:style w:type="character" w:customStyle="1" w:styleId="1pt">
    <w:name w:val="Основной текст + Интервал 1 pt"/>
    <w:basedOn w:val="a0"/>
    <w:uiPriority w:val="99"/>
    <w:rsid w:val="00B72FDD"/>
    <w:rPr>
      <w:rFonts w:ascii="Palatino Linotype" w:hAnsi="Palatino Linotype" w:cs="Palatino Linotype"/>
      <w:spacing w:val="30"/>
      <w:sz w:val="19"/>
      <w:szCs w:val="19"/>
      <w:lang w:bidi="ar-SA"/>
    </w:rPr>
  </w:style>
  <w:style w:type="character" w:customStyle="1" w:styleId="Tahoma">
    <w:name w:val="Основной текст + Tahoma"/>
    <w:aliases w:val="Полужирный4"/>
    <w:basedOn w:val="a0"/>
    <w:uiPriority w:val="99"/>
    <w:rsid w:val="00B72FDD"/>
    <w:rPr>
      <w:rFonts w:ascii="Tahoma" w:hAnsi="Tahoma" w:cs="Tahoma"/>
      <w:b/>
      <w:bCs/>
      <w:spacing w:val="0"/>
      <w:sz w:val="18"/>
      <w:szCs w:val="18"/>
      <w:lang w:bidi="ar-SA"/>
    </w:rPr>
  </w:style>
  <w:style w:type="paragraph" w:customStyle="1" w:styleId="Default">
    <w:name w:val="Default"/>
    <w:rsid w:val="007A08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EE0034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numbering" w:customStyle="1" w:styleId="WWNum2">
    <w:name w:val="WWNum2"/>
    <w:basedOn w:val="a2"/>
    <w:rsid w:val="00EE0034"/>
    <w:pPr>
      <w:numPr>
        <w:numId w:val="31"/>
      </w:numPr>
    </w:pPr>
  </w:style>
  <w:style w:type="numbering" w:customStyle="1" w:styleId="WWNum6">
    <w:name w:val="WWNum6"/>
    <w:basedOn w:val="a2"/>
    <w:rsid w:val="00EE0034"/>
    <w:pPr>
      <w:numPr>
        <w:numId w:val="32"/>
      </w:numPr>
    </w:pPr>
  </w:style>
  <w:style w:type="numbering" w:customStyle="1" w:styleId="WWNum3">
    <w:name w:val="WWNum3"/>
    <w:basedOn w:val="a2"/>
    <w:rsid w:val="00EE0034"/>
    <w:pPr>
      <w:numPr>
        <w:numId w:val="33"/>
      </w:numPr>
    </w:pPr>
  </w:style>
  <w:style w:type="numbering" w:customStyle="1" w:styleId="WWNum4">
    <w:name w:val="WWNum4"/>
    <w:basedOn w:val="a2"/>
    <w:rsid w:val="00EE0034"/>
    <w:pPr>
      <w:numPr>
        <w:numId w:val="34"/>
      </w:numPr>
    </w:pPr>
  </w:style>
  <w:style w:type="numbering" w:customStyle="1" w:styleId="WWNum10">
    <w:name w:val="WWNum10"/>
    <w:basedOn w:val="a2"/>
    <w:rsid w:val="00EE0034"/>
    <w:pPr>
      <w:numPr>
        <w:numId w:val="35"/>
      </w:numPr>
    </w:pPr>
  </w:style>
  <w:style w:type="numbering" w:customStyle="1" w:styleId="WWNum11">
    <w:name w:val="WWNum11"/>
    <w:basedOn w:val="a2"/>
    <w:rsid w:val="00EE0034"/>
    <w:pPr>
      <w:numPr>
        <w:numId w:val="36"/>
      </w:numPr>
    </w:pPr>
  </w:style>
  <w:style w:type="numbering" w:customStyle="1" w:styleId="WWNum13">
    <w:name w:val="WWNum13"/>
    <w:basedOn w:val="a2"/>
    <w:rsid w:val="00EE0034"/>
    <w:pPr>
      <w:numPr>
        <w:numId w:val="37"/>
      </w:numPr>
    </w:pPr>
  </w:style>
  <w:style w:type="numbering" w:customStyle="1" w:styleId="WWNum14">
    <w:name w:val="WWNum14"/>
    <w:basedOn w:val="a2"/>
    <w:rsid w:val="00EE0034"/>
    <w:pPr>
      <w:numPr>
        <w:numId w:val="38"/>
      </w:numPr>
    </w:pPr>
  </w:style>
  <w:style w:type="numbering" w:customStyle="1" w:styleId="WWNum16">
    <w:name w:val="WWNum16"/>
    <w:basedOn w:val="a2"/>
    <w:rsid w:val="00EE0034"/>
    <w:pPr>
      <w:numPr>
        <w:numId w:val="39"/>
      </w:numPr>
    </w:pPr>
  </w:style>
  <w:style w:type="numbering" w:customStyle="1" w:styleId="WWNum21">
    <w:name w:val="WWNum21"/>
    <w:basedOn w:val="a2"/>
    <w:rsid w:val="00EE0034"/>
    <w:pPr>
      <w:numPr>
        <w:numId w:val="40"/>
      </w:numPr>
    </w:pPr>
  </w:style>
  <w:style w:type="numbering" w:customStyle="1" w:styleId="WWNum22">
    <w:name w:val="WWNum22"/>
    <w:basedOn w:val="a2"/>
    <w:rsid w:val="00EE0034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6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0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3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30</Pages>
  <Words>9294</Words>
  <Characters>52976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Zavuch2</dc:creator>
  <cp:keywords/>
  <dc:description/>
  <cp:lastModifiedBy>123</cp:lastModifiedBy>
  <cp:revision>46</cp:revision>
  <dcterms:created xsi:type="dcterms:W3CDTF">2017-08-24T05:08:00Z</dcterms:created>
  <dcterms:modified xsi:type="dcterms:W3CDTF">2018-10-02T18:10:00Z</dcterms:modified>
</cp:coreProperties>
</file>